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Repaso de pronombres de complemento directo e indirecto</w:t>
      </w:r>
    </w:p>
    <w:p>
      <w:pPr>
        <w:pStyle w:val="Heading3"/>
        <w:spacing w:lineRule="auto"/>
      </w:pPr>
      <w:r>
        <w:rPr/>
        <w:t xml:space="preserve">Metas</w:t>
      </w:r>
    </w:p>
    <w:p>
      <w:pPr>
        <w:spacing w:lineRule="auto"/>
      </w:pPr>
      <w:r>
        <w:rPr/>
        <w:t xml:space="preserve">En este apartado repasaremos los pronombres de complemento directo e indirecto junto con sus usos.</w:t>
      </w:r>
    </w:p>
    <w:p>
      <w:pPr>
        <w:spacing w:lineRule="auto"/>
      </w:pPr>
      <w:r>
        <w:rPr/>
        <w:t xml:space="preserve">Si todavía quieres más información, puedes consultar nuestros libros abiertos de la secuencia introductoria:</w:t>
      </w:r>
    </w:p>
    <w:p>
      <w:pPr>
        <w:numPr>
          <w:ilvl w:val="0"/>
          <w:numId w:val="1"/>
        </w:numPr>
        <w:spacing w:lineRule="auto"/>
      </w:pPr>
      <w:r>
        <w:rPr/>
        <w:t xml:space="preserve">Sommers, Fernández Pérez, Oechler,</w:t>
      </w:r>
      <w:hyperlink r:id="rId6">
        <w:r>
          <w:rPr>
            <w:rStyle w:val="Hyperlink"/>
          </w:rPr>
          <w:t xml:space="preserve">Ventanas abiertas I</w:t>
        </w:r>
      </w:hyperlink>
      <w:r>
        <w:rPr/>
        <w:t xml:space="preserve">, CC BY-NC-SA</w:t>
      </w:r>
    </w:p>
    <w:p>
      <w:pPr>
        <w:numPr>
          <w:ilvl w:val="0"/>
          <w:numId w:val="1"/>
        </w:numPr>
        <w:spacing w:lineRule="auto"/>
      </w:pPr>
      <w:r>
        <w:rPr/>
        <w:t xml:space="preserve">Sommers, Arroyo García, Fernández Pérez, Oechler,</w:t>
      </w:r>
      <w:r>
        <w:rPr/>
        <w:t xml:space="preserve">Ventanas abiertas II</w:t>
      </w:r>
      <w:r>
        <w:rPr/>
        <w:t xml:space="preserve">, CC BY-NC-SA.</w:t>
      </w:r>
    </w:p>
    <w:p>
      <w:pPr>
        <w:spacing w:lineRule="auto"/>
      </w:pPr>
      <w:r>
        <w:rPr/>
        <w:t xml:space="preserve">Las </w:t>
      </w:r>
      <w:r>
        <w:rPr/>
        <w:t xml:space="preserve">oraciones</w:t>
      </w:r>
      <w:r>
        <w:rPr/>
        <w:t xml:space="preserve">siempre incluyen un </w:t>
      </w:r>
      <w:r>
        <w:rPr/>
        <w:t xml:space="preserve">sujeto</w:t>
      </w:r>
      <w:r>
        <w:rPr/>
        <w:t xml:space="preserve">y un </w:t>
      </w:r>
      <w:r>
        <w:rPr/>
        <w:t xml:space="preserve">verbo conjugado</w:t>
      </w:r>
      <w:r>
        <w:rPr/>
        <w:t xml:space="preserve">. En muchas ocasiones ese verbo tiene dos tipos de </w:t>
      </w:r>
      <w:r>
        <w:rPr/>
        <w:t xml:space="preserve">complementos</w:t>
      </w:r>
      <w:r>
        <w:rPr/>
        <w:t xml:space="preserve">: el directo y el indirecto. El complemento directo es la persona u objeto que recibe la acción del verbo de forma directa y el complemento indirecto es la persona u objeto que recibe la acción del verbo de manera indirecta.</w:t>
      </w:r>
    </w:p>
    <w:p>
      <w:pPr>
        <w:spacing w:lineRule="auto"/>
      </w:pPr>
      <w:r>
        <w:rPr/>
        <w:t xml:space="preserve">Ejemplo: Ana manda mensajes a sus amigos. - </w:t>
      </w:r>
      <w:r>
        <w:rPr/>
        <w:t xml:space="preserve">Ana sends messages to her friends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Ana = </w:t>
      </w:r>
      <w:r>
        <w:rPr/>
        <w:t xml:space="preserve">Sujeto</w:t>
      </w:r>
    </w:p>
    <w:p>
      <w:pPr>
        <w:numPr>
          <w:ilvl w:val="0"/>
          <w:numId w:val="2"/>
        </w:numPr>
        <w:spacing w:lineRule="auto"/>
      </w:pPr>
      <w:r>
        <w:rPr/>
        <w:t xml:space="preserve">manda = </w:t>
      </w:r>
      <w:r>
        <w:rPr/>
        <w:t xml:space="preserve">Verbo</w:t>
      </w:r>
    </w:p>
    <w:p>
      <w:pPr>
        <w:numPr>
          <w:ilvl w:val="0"/>
          <w:numId w:val="2"/>
        </w:numPr>
        <w:spacing w:lineRule="auto"/>
      </w:pPr>
      <w:r>
        <w:rPr/>
        <w:t xml:space="preserve">mensajes = </w:t>
      </w:r>
      <w:r>
        <w:rPr/>
        <w:t xml:space="preserve">Complemento directo (¿Qué manda?) </w:t>
      </w:r>
      <w:r>
        <w:rPr/>
        <w:t xml:space="preserve">What does Ana send? Messages (direct object)</w:t>
      </w:r>
    </w:p>
    <w:p>
      <w:pPr>
        <w:numPr>
          <w:ilvl w:val="0"/>
          <w:numId w:val="2"/>
        </w:numPr>
        <w:spacing w:lineRule="auto"/>
      </w:pPr>
      <w:r>
        <w:rPr/>
        <w:t xml:space="preserve">a sus amigos. = Complemento indirecto (¿A quién manda mensajes?) </w:t>
      </w:r>
      <w:r>
        <w:rPr/>
        <w:t xml:space="preserve">To whom does Ana send messages? To her friends (indirect object)</w:t>
      </w:r>
      <w:r>
        <w:rPr/>
        <w:t xml:space="preserve"> </w:t>
      </w:r>
    </w:p>
    <w:p>
      <w:pPr>
        <w:spacing w:lineRule="auto"/>
      </w:pPr>
      <w:r>
        <w:rPr>
          <w:b/>
        </w:rPr>
        <w:t xml:space="preserve">Tanto el complemento directo como el indirecto pueden ser reemplazados por un pronombre.</w:t>
      </w:r>
    </w:p>
    <w:p>
      <w:pPr>
        <w:pStyle w:val="Heading3"/>
        <w:spacing w:lineRule="auto"/>
      </w:pPr>
      <w:r>
        <w:rPr>
          <w:b/>
        </w:rPr>
        <w:t xml:space="preserve">Los pronombres</w:t>
      </w:r>
    </w:p>
    <w:p>
      <w:pPr>
        <w:spacing w:lineRule="auto"/>
      </w:pPr>
      <w:r>
        <w:rPr/>
        <w:t xml:space="preserve">Para los </w:t>
      </w:r>
      <w:r>
        <w:rPr/>
        <w:t xml:space="preserve">complementos</w:t>
      </w:r>
      <w:r>
        <w:rPr/>
        <w:t xml:space="preserve">, se usan los siguientes </w:t>
      </w:r>
      <w:r>
        <w:rPr/>
        <w:t xml:space="preserve">pronombres</w:t>
      </w:r>
      <w:r>
        <w:rPr/>
        <w:t xml:space="preserve">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             P</w:t>
            </w:r>
          </w:p>
          <w:p>
            <w:pPr>
              <w:spacing w:lineRule="auto"/>
            </w:pPr>
            <w:r>
              <w:rPr/>
              <w:t xml:space="preserve">ersona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Pronombre de complemento directo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Pronombre de complemento indirecto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(yo)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(tú)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(usted, él, ella)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 , la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(nosotros)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(vosotros)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(ustedes, ellos, ellas)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los , las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les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Ejemplos de complementos directos: </w:t>
      </w:r>
    </w:p>
    <w:p>
      <w:pPr>
        <w:numPr>
          <w:ilvl w:val="0"/>
          <w:numId w:val="3"/>
        </w:numPr>
        <w:spacing w:lineRule="auto"/>
      </w:pPr>
      <w:r>
        <w:rPr/>
        <w:t xml:space="preserve">E</w:t>
      </w:r>
      <w:r>
        <w:rPr/>
        <w:t xml:space="preserve">scribí</w:t>
      </w:r>
      <w:r>
        <w:rPr/>
        <w:t xml:space="preserve">una carta</w:t>
      </w:r>
      <w:r>
        <w:rPr/>
        <w:t xml:space="preserve">.</w:t>
      </w:r>
      <w:r>
        <w:rPr/>
        <w:t xml:space="preserve">(¿qué escribí? Una carta (sustantivo femenino singular) = la) </w:t>
      </w:r>
      <w:r>
        <w:rPr>
          <w:b/>
        </w:rPr>
        <w:t xml:space="preserve">La</w:t>
      </w:r>
      <w:r>
        <w:rPr/>
      </w:r>
      <w:r>
        <w:rPr/>
        <w:t xml:space="preserve">escribí.</w:t>
      </w:r>
    </w:p>
    <w:p>
      <w:pPr>
        <w:numPr>
          <w:ilvl w:val="0"/>
          <w:numId w:val="3"/>
        </w:numPr>
        <w:spacing w:lineRule="auto"/>
      </w:pPr>
      <w:r>
        <w:rPr/>
        <w:t xml:space="preserve">Vi al doctor. </w:t>
      </w:r>
      <w:r>
        <w:rPr/>
        <w:t xml:space="preserve">(¿qué vi? Al doctor (sustantivo masculino singular) = lo) </w:t>
      </w:r>
      <w:r>
        <w:rPr>
          <w:b/>
        </w:rPr>
        <w:t xml:space="preserve">Lo </w:t>
      </w:r>
      <w:r>
        <w:rPr/>
        <w:t xml:space="preserve">vi. </w:t>
      </w:r>
    </w:p>
    <w:p>
      <w:pPr>
        <w:spacing w:lineRule="auto"/>
      </w:pPr>
      <w:r>
        <w:rPr/>
        <w:t xml:space="preserve">Ejemplos de complementos indirectos: 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Le </w:t>
      </w:r>
      <w:r>
        <w:rPr/>
        <w:t xml:space="preserve">escribí una carta (a mi amiga). </w:t>
      </w:r>
      <w:r>
        <w:rPr/>
        <w:t xml:space="preserve">(¿a quién escribí la carta? A mi amiga (sustantivo singular) = le)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Les </w:t>
      </w:r>
      <w:r>
        <w:rPr/>
        <w:t xml:space="preserve">di el regalo (a ellos). (¿a quiénes di el regalo? A ellos (sustantivo plural)= les)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</w:r>
    </w:p>
    <w:p>
      <w:pPr>
        <w:pStyle w:val="Heading3"/>
        <w:spacing w:lineRule="auto"/>
      </w:pPr>
      <w:r>
        <w:rPr>
          <w:b/>
        </w:rPr>
        <w:t xml:space="preserve">Cómo usar los pronombres de complemento</w:t>
      </w:r>
    </w:p>
    <w:p>
      <w:pPr>
        <w:pStyle w:val="Heading4"/>
        <w:spacing w:lineRule="auto"/>
      </w:pPr>
      <w:r>
        <w:rPr/>
        <w:t xml:space="preserve">1. Posicionamiento</w:t>
      </w:r>
    </w:p>
    <w:p>
      <w:pPr>
        <w:spacing w:lineRule="auto"/>
      </w:pPr>
      <w:r>
        <w:rPr/>
        <w:t xml:space="preserve">Los pronombres de complemento se colocan </w:t>
      </w:r>
      <w:r>
        <w:rPr/>
        <w:t xml:space="preserve">antes</w:t>
      </w:r>
      <w:r>
        <w:rPr/>
        <w:t xml:space="preserve">del </w:t>
      </w:r>
      <w:r>
        <w:rPr/>
        <w:t xml:space="preserve">verbo conjugado</w:t>
      </w:r>
      <w:r>
        <w:rPr/>
        <w:t xml:space="preserve">:</w:t>
      </w:r>
    </w:p>
    <w:p>
      <w:pPr>
        <w:numPr>
          <w:ilvl w:val="0"/>
          <w:numId w:val="5"/>
        </w:numPr>
        <w:spacing w:lineRule="auto"/>
      </w:pPr>
      <w:r>
        <w:rPr/>
        <w:t xml:space="preserve">Hola, ¿</w:t>
      </w:r>
      <w:r>
        <w:rPr/>
        <w:t xml:space="preserve">me</w:t>
      </w:r>
      <w:r>
        <w:rPr/>
        <w:t xml:space="preserve">llamaste? No</w:t>
      </w:r>
      <w:r>
        <w:rPr/>
        <w:t xml:space="preserve">te</w:t>
      </w:r>
      <w:r>
        <w:rPr/>
        <w:t xml:space="preserve">pude responder antes.</w:t>
      </w:r>
    </w:p>
    <w:p>
      <w:pPr>
        <w:numPr>
          <w:ilvl w:val="0"/>
          <w:numId w:val="5"/>
        </w:numPr>
        <w:spacing w:lineRule="auto"/>
      </w:pPr>
      <w:r>
        <w:rPr/>
        <w:t xml:space="preserve">¿Cada cuánto visitas a tu hermano? No </w:t>
      </w:r>
      <w:r>
        <w:rPr/>
        <w:t xml:space="preserve">lo</w:t>
      </w:r>
      <w:r>
        <w:rPr/>
        <w:t xml:space="preserve">visito nunca.</w:t>
      </w:r>
    </w:p>
    <w:p>
      <w:pPr>
        <w:numPr>
          <w:ilvl w:val="0"/>
          <w:numId w:val="5"/>
        </w:numPr>
        <w:spacing w:lineRule="auto"/>
      </w:pPr>
      <w:r>
        <w:rPr/>
        <w:t xml:space="preserve">¿Conoces a la abogada? Sí, </w:t>
      </w:r>
      <w:r>
        <w:rPr/>
        <w:t xml:space="preserve">la</w:t>
      </w:r>
      <w:r>
        <w:rPr/>
        <w:t xml:space="preserve">conozco y</w:t>
      </w:r>
      <w:r>
        <w:rPr/>
        <w:t xml:space="preserve">le</w:t>
      </w:r>
      <w:r>
        <w:rPr/>
        <w:t xml:space="preserve">debo un favor.</w:t>
      </w:r>
    </w:p>
    <w:p>
      <w:pPr>
        <w:spacing w:lineRule="auto"/>
      </w:pPr>
      <w:r>
        <w:rPr/>
        <w:t xml:space="preserve">Cuando estos pronombres son el objeto de un </w:t>
      </w:r>
      <w:r>
        <w:rPr/>
        <w:t xml:space="preserve">infinitivo</w:t>
      </w:r>
      <w:r>
        <w:rPr/>
        <w:t xml:space="preserve">o </w:t>
      </w:r>
      <w:r>
        <w:rPr/>
        <w:t xml:space="preserve">gerundio</w:t>
      </w:r>
      <w:r>
        <w:rPr/>
        <w:t xml:space="preserve">, se unen </w:t>
      </w:r>
      <w:r>
        <w:rPr/>
        <w:t xml:space="preserve">al final</w:t>
      </w:r>
      <w:r>
        <w:rPr/>
        <w:t xml:space="preserve">(puede ser necesario añadir tilde</w:t>
      </w:r>
      <w:r>
        <w:rPr/>
        <w:t xml:space="preserve">):</w:t>
      </w:r>
    </w:p>
    <w:p>
      <w:pPr>
        <w:numPr>
          <w:ilvl w:val="0"/>
          <w:numId w:val="6"/>
        </w:numPr>
        <w:spacing w:lineRule="auto"/>
      </w:pPr>
      <w:r>
        <w:rPr/>
        <w:t xml:space="preserve">¿Viste a María? No, pero quiero ver</w:t>
      </w:r>
      <w:r>
        <w:rPr/>
        <w:t xml:space="preserve">la</w:t>
      </w:r>
      <w:r>
        <w:rPr/>
        <w:t xml:space="preserve">mañana.</w:t>
      </w:r>
    </w:p>
    <w:p>
      <w:pPr>
        <w:numPr>
          <w:ilvl w:val="0"/>
          <w:numId w:val="6"/>
        </w:numPr>
        <w:spacing w:lineRule="auto"/>
      </w:pPr>
      <w:r>
        <w:rPr/>
        <w:t xml:space="preserve">Escribiéndo</w:t>
      </w:r>
      <w:r>
        <w:rPr/>
        <w:t xml:space="preserve">les</w:t>
      </w:r>
      <w:r>
        <w:rPr/>
        <w:t xml:space="preserve">van a entender mejor.</w:t>
      </w:r>
    </w:p>
    <w:p>
      <w:pPr>
        <w:spacing w:lineRule="auto"/>
      </w:pPr>
      <w:r>
        <w:rPr/>
        <w:t xml:space="preserve">Cuando hay un verbo conjugado seguido por Los pronombres de complemento van </w:t>
      </w:r>
      <w:r>
        <w:rPr/>
        <w:t xml:space="preserve">antes</w:t>
      </w:r>
      <w:r>
        <w:rPr/>
        <w:t xml:space="preserve">del verbo conjugado </w:t>
      </w:r>
      <w:r>
        <w:rPr/>
        <w:t xml:space="preserve">o </w:t>
      </w:r>
      <w:r>
        <w:rPr/>
        <w:t xml:space="preserve">después</w:t>
      </w:r>
      <w:r>
        <w:rPr/>
        <w:t xml:space="preserve">del infinitivo o del gerundio:</w:t>
      </w:r>
    </w:p>
    <w:p>
      <w:pPr>
        <w:numPr>
          <w:ilvl w:val="0"/>
          <w:numId w:val="7"/>
        </w:numPr>
        <w:spacing w:lineRule="auto"/>
      </w:pPr>
      <w:r>
        <w:rPr/>
        <w:t xml:space="preserve">¿No </w:t>
      </w:r>
      <w:r>
        <w:rPr/>
        <w:t xml:space="preserve">les</w:t>
      </w:r>
      <w:r>
        <w:rPr/>
        <w:t xml:space="preserve">vas</w:t>
      </w:r>
      <w:r>
        <w:rPr/>
        <w:t xml:space="preserve">a dar un regalo? = ¿No vas a</w:t>
      </w:r>
      <w:r>
        <w:rPr/>
        <w:t xml:space="preserve">dar</w:t>
      </w:r>
      <w:r>
        <w:rPr/>
        <w:t xml:space="preserve">les</w:t>
      </w:r>
      <w:r>
        <w:rPr/>
        <w:t xml:space="preserve">un regalo?</w:t>
      </w:r>
    </w:p>
    <w:p>
      <w:pPr>
        <w:numPr>
          <w:ilvl w:val="0"/>
          <w:numId w:val="7"/>
        </w:numPr>
        <w:spacing w:lineRule="auto"/>
      </w:pPr>
      <w:r>
        <w:rPr/>
        <w:t xml:space="preserve">Lo</w:t>
      </w:r>
      <w:r>
        <w:rPr/>
        <w:t xml:space="preserve">están</w:t>
      </w:r>
      <w:r>
        <w:rPr/>
        <w:t xml:space="preserve">buscando. = Están</w:t>
      </w:r>
      <w:r>
        <w:rPr/>
        <w:t xml:space="preserve">buscándo</w:t>
      </w:r>
      <w:r>
        <w:rPr/>
        <w:t xml:space="preserve">lo</w:t>
      </w:r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Me siguió contando la historia. </w:t>
      </w:r>
      <w:r>
        <w:rPr/>
        <w:t xml:space="preserve">= Siguió</w:t>
      </w:r>
      <w:r>
        <w:rPr/>
        <w:t xml:space="preserve">contándo</w:t>
      </w:r>
      <w:r>
        <w:rPr/>
        <w:t xml:space="preserve">me</w:t>
      </w:r>
      <w:r>
        <w:rPr/>
        <w:t xml:space="preserve">la historia.</w:t>
      </w:r>
    </w:p>
    <w:p>
      <w:pPr>
        <w:spacing w:lineRule="auto"/>
      </w:pPr>
      <w:r>
        <w:rPr/>
        <w:t xml:space="preserve">Cuando se combinan, los pronombres de complemento indirecto van </w:t>
      </w:r>
      <w:r>
        <w:rPr/>
        <w:t xml:space="preserve">antes</w:t>
      </w:r>
      <w:r>
        <w:rPr/>
        <w:t xml:space="preserve">de los de complemento directo:</w:t>
      </w:r>
    </w:p>
    <w:p>
      <w:pPr>
        <w:numPr>
          <w:ilvl w:val="0"/>
          <w:numId w:val="8"/>
        </w:numPr>
        <w:spacing w:lineRule="auto"/>
      </w:pPr>
      <w:r>
        <w:rPr/>
        <w:t xml:space="preserve">Me</w:t>
      </w:r>
      <w:r>
        <w:rPr/>
        <w:t xml:space="preserve">siguió contando</w:t>
      </w:r>
      <w:r>
        <w:rPr/>
        <w:t xml:space="preserve">la historia</w:t>
      </w:r>
      <w:r>
        <w:rPr/>
        <w:t xml:space="preserve">. →</w:t>
      </w:r>
      <w:r>
        <w:rPr/>
        <w:t xml:space="preserve">Me</w:t>
      </w:r>
      <w:r>
        <w:rPr/>
        <w:t xml:space="preserve">la</w:t>
      </w:r>
      <w:r>
        <w:rPr/>
        <w:t xml:space="preserve">siguió contando.</w:t>
      </w:r>
    </w:p>
    <w:p>
      <w:pPr>
        <w:numPr>
          <w:ilvl w:val="0"/>
          <w:numId w:val="8"/>
        </w:numPr>
        <w:spacing w:lineRule="auto"/>
      </w:pPr>
      <w:r>
        <w:rPr/>
        <w:t xml:space="preserve">Siguió contándo</w:t>
      </w:r>
      <w:r>
        <w:rPr/>
        <w:t xml:space="preserve">me</w:t>
      </w:r>
      <w:r>
        <w:rPr/>
        <w:t xml:space="preserve">la historia</w:t>
      </w:r>
      <w:r>
        <w:rPr/>
        <w:t xml:space="preserve">. → Siguió contándo</w:t>
      </w:r>
      <w:r>
        <w:rPr/>
        <w:t xml:space="preserve">me</w:t>
      </w:r>
      <w:r>
        <w:rPr/>
        <w:t xml:space="preserve">la</w:t>
      </w:r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Te compro ese camión. </w:t>
      </w:r>
      <w:r>
        <w:rPr/>
        <w:t xml:space="preserve">→</w:t>
      </w:r>
      <w:r>
        <w:rPr/>
        <w:t xml:space="preserve">Te</w:t>
      </w:r>
      <w:r>
        <w:rPr/>
        <w:t xml:space="preserve">lo</w:t>
      </w:r>
      <w:r>
        <w:rPr/>
        <w:t xml:space="preserve">compro.</w:t>
      </w:r>
    </w:p>
    <w:p>
      <w:pPr>
        <w:pStyle w:val="Heading4"/>
        <w:spacing w:lineRule="auto"/>
      </w:pPr>
      <w:r>
        <w:rPr/>
        <w:t xml:space="preserve">2. Le / Les a Se</w:t>
      </w:r>
    </w:p>
    <w:p>
      <w:pPr>
        <w:spacing w:lineRule="auto"/>
      </w:pPr>
      <w:r>
        <w:rPr/>
        <w:t xml:space="preserve">Si el primero de los dos pronombres es le o les, se transforma en se (para evitar la cacofonía </w:t>
      </w:r>
      <w:r>
        <w:rPr/>
        <w:t xml:space="preserve">*</w:t>
      </w:r>
      <w:r>
        <w:rPr/>
        <w:t xml:space="preserve">le lo,</w:t>
      </w:r>
      <w:r>
        <w:rPr/>
        <w:t xml:space="preserve">*</w:t>
      </w:r>
      <w:r>
        <w:rPr/>
        <w:t xml:space="preserve">les la</w:t>
      </w:r>
      <w:r>
        <w:rPr/>
        <w:t xml:space="preserve">, etc.):</w:t>
      </w:r>
    </w:p>
    <w:p>
      <w:pPr>
        <w:numPr>
          <w:ilvl w:val="0"/>
          <w:numId w:val="9"/>
        </w:numPr>
        <w:spacing w:lineRule="auto"/>
      </w:pPr>
      <w:r>
        <w:rPr/>
        <w:t xml:space="preserve">Le</w:t>
      </w:r>
      <w:r>
        <w:rPr/>
        <w:t xml:space="preserve">compro ese</w:t>
      </w:r>
      <w:r>
        <w:rPr/>
        <w:t xml:space="preserve">camión</w:t>
      </w:r>
      <w:r>
        <w:rPr/>
        <w:t xml:space="preserve">. →</w:t>
      </w:r>
      <w:r>
        <w:rPr/>
        <w:t xml:space="preserve">Se</w:t>
      </w:r>
      <w:r>
        <w:rPr/>
        <w:t xml:space="preserve">lo</w:t>
      </w:r>
      <w:r>
        <w:rPr/>
        <w:t xml:space="preserve">compro.</w:t>
      </w:r>
    </w:p>
    <w:p>
      <w:pPr>
        <w:numPr>
          <w:ilvl w:val="0"/>
          <w:numId w:val="9"/>
        </w:numPr>
        <w:spacing w:lineRule="auto"/>
      </w:pPr>
      <w:r>
        <w:rPr/>
        <w:t xml:space="preserve">Ana </w:t>
      </w:r>
      <w:r>
        <w:rPr/>
        <w:t xml:space="preserve">les</w:t>
      </w:r>
      <w:r>
        <w:rPr/>
        <w:t xml:space="preserve">mandó</w:t>
      </w:r>
      <w:r>
        <w:rPr/>
        <w:t xml:space="preserve">los mensajes</w:t>
      </w:r>
      <w:r>
        <w:rPr/>
        <w:t xml:space="preserve">. → Ana</w:t>
      </w:r>
      <w:r>
        <w:rPr/>
        <w:t xml:space="preserve">se</w:t>
      </w:r>
      <w:r>
        <w:rPr/>
        <w:t xml:space="preserve">los</w:t>
      </w:r>
      <w:r>
        <w:rPr/>
        <w:t xml:space="preserve">mandó.</w:t>
      </w:r>
    </w:p>
    <w:p>
      <w:pPr>
        <w:numPr>
          <w:ilvl w:val="0"/>
          <w:numId w:val="9"/>
        </w:numPr>
        <w:spacing w:lineRule="auto"/>
      </w:pPr>
      <w:r>
        <w:rPr/>
        <w:t xml:space="preserve">Le</w:t>
      </w:r>
      <w:r>
        <w:rPr/>
        <w:t xml:space="preserve">quiero explicar</w:t>
      </w:r>
      <w:r>
        <w:rPr/>
        <w:t xml:space="preserve">la situación</w:t>
      </w:r>
      <w:r>
        <w:rPr/>
        <w:t xml:space="preserve">. →</w:t>
      </w:r>
      <w:r>
        <w:rPr/>
        <w:t xml:space="preserve">Se</w:t>
      </w:r>
      <w:r>
        <w:rPr/>
        <w:t xml:space="preserve">la</w:t>
      </w:r>
      <w:r>
        <w:rPr/>
        <w:t xml:space="preserve">quiero explicar.</w:t>
      </w:r>
    </w:p>
    <w:p>
      <w:pPr>
        <w:numPr>
          <w:ilvl w:val="0"/>
          <w:numId w:val="9"/>
        </w:numPr>
        <w:spacing w:lineRule="auto"/>
      </w:pPr>
      <w:r>
        <w:rPr/>
        <w:t xml:space="preserve">Quiero explicar</w:t>
      </w:r>
      <w:r>
        <w:rPr/>
        <w:t xml:space="preserve">le</w:t>
      </w:r>
      <w:r>
        <w:rPr/>
        <w:t xml:space="preserve">la situación</w:t>
      </w:r>
      <w:r>
        <w:rPr/>
        <w:t xml:space="preserve">. </w:t>
      </w:r>
      <w:r>
        <w:rPr/>
        <w:t xml:space="preserve">→ Quiero explicár</w:t>
      </w:r>
      <w:r>
        <w:rPr/>
        <w:t xml:space="preserve">se</w:t>
      </w:r>
      <w:r>
        <w:rPr/>
        <w:t xml:space="preserve">la</w:t>
      </w:r>
      <w:r>
        <w:rPr/>
        <w:t xml:space="preserve">.</w:t>
      </w:r>
    </w:p>
    <w:p>
      <w:pPr>
        <w:pStyle w:val="Heading4"/>
        <w:spacing w:lineRule="auto"/>
      </w:pPr>
      <w:r>
        <w:rPr/>
        <w:t xml:space="preserve">3. Pronombres preposicionales</w:t>
      </w:r>
    </w:p>
    <w:p>
      <w:pPr>
        <w:spacing w:lineRule="auto"/>
      </w:pPr>
      <w:r>
        <w:rPr/>
        <w:t xml:space="preserve">Para clarificar o contrastar, pueden añadirse </w:t>
      </w:r>
      <w:r>
        <w:rPr/>
        <w:t xml:space="preserve">pronombres preposicionales</w:t>
      </w:r>
      <w:r>
        <w:rPr/>
        <w:t xml:space="preserve">(a mí, a ti, a él...):</w:t>
      </w:r>
    </w:p>
    <w:p>
      <w:pPr>
        <w:numPr>
          <w:ilvl w:val="0"/>
          <w:numId w:val="10"/>
        </w:numPr>
        <w:spacing w:lineRule="auto"/>
      </w:pPr>
      <w:r>
        <w:rPr/>
        <w:t xml:space="preserve">Me está mirando a mí, no a ti. (contrastar)</w:t>
      </w:r>
    </w:p>
    <w:p>
      <w:pPr>
        <w:numPr>
          <w:ilvl w:val="0"/>
          <w:numId w:val="10"/>
        </w:numPr>
        <w:spacing w:lineRule="auto"/>
      </w:pPr>
      <w:r>
        <w:rPr/>
        <w:t xml:space="preserve">No la quiero molestar a usted. (clarificar: "la" podría ser "ella")</w:t>
      </w:r>
    </w:p>
    <w:p>
      <w:pPr>
        <w:numPr>
          <w:ilvl w:val="0"/>
          <w:numId w:val="10"/>
        </w:numPr>
        <w:spacing w:lineRule="auto"/>
      </w:pPr>
      <w:r>
        <w:rPr/>
        <w:t xml:space="preserve">Le expliqué </w:t>
      </w:r>
      <w:r>
        <w:rPr/>
        <w:t xml:space="preserve">la situación</w:t>
      </w:r>
      <w:r>
        <w:rPr/>
        <w:t xml:space="preserve">a él</w:t>
      </w:r>
      <w:r>
        <w:rPr/>
        <w:t xml:space="preserve">.</w:t>
      </w:r>
      <w:r>
        <w:rPr/>
        <w:t xml:space="preserve">→</w:t>
      </w:r>
      <w:r>
        <w:rPr/>
        <w:t xml:space="preserve">Se</w:t>
      </w:r>
      <w:r>
        <w:rPr/>
        <w:t xml:space="preserve">la</w:t>
      </w:r>
      <w:r>
        <w:rPr/>
        <w:t xml:space="preserve">expliqué</w:t>
      </w:r>
      <w:r>
        <w:rPr/>
        <w:t xml:space="preserve">a él. </w:t>
      </w:r>
      <w:r>
        <w:rPr/>
        <w:t xml:space="preserve">(clarificar: "le" podría ser "a ella" o "a usted")</w:t>
      </w:r>
    </w:p>
    <w:p>
      <w:pPr>
        <w:pStyle w:val="Heading4"/>
        <w:spacing w:lineRule="auto"/>
      </w:pPr>
      <w:r>
        <w:rPr/>
        <w:t xml:space="preserve">4. La duplicación de pronombres</w:t>
      </w:r>
    </w:p>
    <w:p>
      <w:pPr>
        <w:spacing w:lineRule="auto"/>
      </w:pPr>
      <w:r>
        <w:rPr/>
        <w:t xml:space="preserve">Con frecuencia, los pronombres de complemento </w:t>
      </w:r>
      <w:r>
        <w:rPr/>
        <w:t xml:space="preserve">indirecto</w:t>
      </w:r>
      <w:r>
        <w:rPr/>
        <w:t xml:space="preserve">se usan incluso cuando se menciona el objeto indirecto:</w:t>
      </w:r>
    </w:p>
    <w:p>
      <w:pPr>
        <w:numPr>
          <w:ilvl w:val="0"/>
          <w:numId w:val="11"/>
        </w:numPr>
        <w:spacing w:lineRule="auto"/>
      </w:pPr>
      <w:r>
        <w:rPr/>
        <w:t xml:space="preserve">Le expliqué </w:t>
      </w:r>
      <w:r>
        <w:rPr/>
        <w:t xml:space="preserve">la situación</w:t>
      </w:r>
      <w:r>
        <w:rPr/>
        <w:t xml:space="preserve">a mi jefe</w:t>
      </w:r>
      <w:r>
        <w:rPr/>
        <w:t xml:space="preserve">. →</w:t>
      </w:r>
      <w:r>
        <w:rPr/>
        <w:t xml:space="preserve">Se</w:t>
      </w:r>
      <w:r>
        <w:rPr/>
        <w:t xml:space="preserve">la</w:t>
      </w:r>
      <w:r>
        <w:rPr/>
        <w:t xml:space="preserve">expliqué</w:t>
      </w:r>
      <w:r>
        <w:rPr/>
        <w:t xml:space="preserve">a mi jefe</w:t>
      </w:r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¿Por qué no le pides dinero a tu hija? </w:t>
      </w:r>
    </w:p>
    <w:p>
      <w:pPr>
        <w:numPr>
          <w:ilvl w:val="0"/>
          <w:numId w:val="11"/>
        </w:numPr>
        <w:spacing w:lineRule="auto"/>
      </w:pPr>
      <w:r>
        <w:rPr/>
        <w:t xml:space="preserve">Ana les manda mensajes a sus amigos.</w:t>
      </w:r>
    </w:p>
    <w:p>
      <w:pPr>
        <w:spacing w:lineRule="auto"/>
      </w:pPr>
      <w:r>
        <w:rPr/>
        <w:t xml:space="preserve">El lenguaje formal tiende a omitir la duplicación:</w:t>
      </w:r>
    </w:p>
    <w:p>
      <w:pPr>
        <w:numPr>
          <w:ilvl w:val="0"/>
          <w:numId w:val="12"/>
        </w:numPr>
        <w:spacing w:lineRule="auto"/>
      </w:pPr>
      <w:r>
        <w:rPr/>
        <w:t xml:space="preserve">Explicaron la situación a los ciudadanos.</w:t>
      </w:r>
    </w:p>
    <w:p>
      <w:pPr>
        <w:numPr>
          <w:ilvl w:val="0"/>
          <w:numId w:val="12"/>
        </w:numPr>
        <w:spacing w:lineRule="auto"/>
      </w:pPr>
      <w:r>
        <w:rPr/>
        <w:t xml:space="preserve">El presidente solicitó dinero al congreso. </w:t>
      </w:r>
    </w:p>
    <w:p>
      <w:pPr>
        <w:numPr>
          <w:ilvl w:val="0"/>
          <w:numId w:val="12"/>
        </w:numPr>
        <w:spacing w:lineRule="auto"/>
      </w:pPr>
      <w:r>
        <w:rPr/>
        <w:t xml:space="preserve">Mandó un mensaje a los congresistas.</w:t>
      </w:r>
    </w:p>
    <w:p>
      <w:pPr>
        <w:spacing w:lineRule="auto"/>
      </w:pPr>
      <w:r>
        <w:rPr/>
        <w:t xml:space="preserve">Pero la duplicación es hoy obligatoria cuando se emplean pronombres preposicionales (a mí, a ti, a ellas...): </w:t>
      </w:r>
    </w:p>
    <w:p>
      <w:pPr>
        <w:numPr>
          <w:ilvl w:val="0"/>
          <w:numId w:val="13"/>
        </w:numPr>
        <w:spacing w:lineRule="auto"/>
      </w:pPr>
      <w:r>
        <w:rPr/>
        <w:t xml:space="preserve">El presidente les explicó la situación a ellos.</w:t>
      </w:r>
    </w:p>
    <w:p>
      <w:pPr>
        <w:numPr>
          <w:ilvl w:val="0"/>
          <w:numId w:val="13"/>
        </w:numPr>
        <w:spacing w:lineRule="auto"/>
      </w:pPr>
      <w:r>
        <w:rPr/>
        <w:t xml:space="preserve">¿Por qué no me pides dinero a mí?</w:t>
      </w:r>
    </w:p>
    <w:p>
      <w:pPr>
        <w:pStyle w:val="Heading4"/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1 - ¿Te lo pones?</w:t>
      </w:r>
    </w:p>
    <w:p>
      <w:pPr>
        <w:spacing w:lineRule="auto"/>
      </w:pPr>
      <w:r>
        <w:rPr/>
        <w:t xml:space="preserve">Contesta cada pregunta usando dos pronombres. </w:t>
      </w:r>
      <w:r>
        <w:rPr/>
        <w:t xml:space="preserve">Sigue el modelo.</w:t>
      </w:r>
    </w:p>
    <w:p>
      <w:pPr>
        <w:numPr>
          <w:ilvl w:val="0"/>
          <w:numId w:val="14"/>
        </w:numPr>
        <w:spacing w:lineRule="auto"/>
      </w:pPr>
      <w:r>
        <w:rPr/>
        <w:t xml:space="preserve">Modelo: </w:t>
      </w:r>
    </w:p>
    <w:p>
      <w:pPr>
        <w:numPr>
          <w:ilvl w:val="1"/>
          <w:numId w:val="15"/>
        </w:numPr>
        <w:spacing w:lineRule="auto"/>
      </w:pPr>
      <w:r>
        <w:rPr/>
        <w:t xml:space="preserve">Tú ves: ¿Te pones el collar?</w:t>
      </w:r>
    </w:p>
    <w:p>
      <w:pPr>
        <w:numPr>
          <w:ilvl w:val="1"/>
          <w:numId w:val="15"/>
        </w:numPr>
        <w:spacing w:lineRule="auto"/>
      </w:pPr>
      <w:r>
        <w:rPr/>
        <w:t xml:space="preserve">Tú escribes: Sí, me lo pongo.</w:t>
      </w:r>
    </w:p>
    <w:p>
      <w:pPr>
        <w:numPr>
          <w:ilvl w:val="0"/>
          <w:numId w:val="16"/>
        </w:numPr>
        <w:spacing w:lineRule="auto"/>
      </w:pPr>
      <w:r>
        <w:rPr/>
        <w:t xml:space="preserve">¿Te pruebas los zapatos? Sí, _________ _________ pruebo.</w:t>
      </w:r>
    </w:p>
    <w:p>
      <w:pPr>
        <w:numPr>
          <w:ilvl w:val="0"/>
          <w:numId w:val="16"/>
        </w:numPr>
        <w:spacing w:lineRule="auto"/>
      </w:pPr>
      <w:r>
        <w:rPr/>
        <w:t xml:space="preserve">¿Me regalas las sandalias? No, no _________ _________ regalo.</w:t>
      </w:r>
    </w:p>
    <w:p>
      <w:pPr>
        <w:numPr>
          <w:ilvl w:val="0"/>
          <w:numId w:val="16"/>
        </w:numPr>
        <w:spacing w:lineRule="auto"/>
      </w:pPr>
      <w:r>
        <w:rPr/>
        <w:t xml:space="preserve">¿Le regalas las sandalias a tu hermano? </w:t>
      </w:r>
      <w:r>
        <w:rPr/>
        <w:t xml:space="preserve">Sí, _________ _________ regalo.</w:t>
      </w:r>
    </w:p>
    <w:p>
      <w:pPr>
        <w:numPr>
          <w:ilvl w:val="0"/>
          <w:numId w:val="16"/>
        </w:numPr>
        <w:spacing w:lineRule="auto"/>
      </w:pPr>
      <w:r>
        <w:rPr/>
        <w:t xml:space="preserve">¿Te cepillas los dientes todos los días? Sí, _________ _________ cepillo todos los días.</w:t>
      </w:r>
    </w:p>
    <w:p>
      <w:pPr>
        <w:numPr>
          <w:ilvl w:val="0"/>
          <w:numId w:val="16"/>
        </w:numPr>
        <w:spacing w:lineRule="auto"/>
      </w:pPr>
      <w:r>
        <w:rPr/>
        <w:t xml:space="preserve">¿Te lavas el pelo todos los días? No, no _________ _________ lavo todos los días.</w:t>
      </w:r>
    </w:p>
    <w:p>
      <w:pPr>
        <w:numPr>
          <w:ilvl w:val="0"/>
          <w:numId w:val="16"/>
        </w:numPr>
        <w:spacing w:lineRule="auto"/>
      </w:pPr>
      <w:r>
        <w:rPr/>
        <w:t xml:space="preserve">¿Nos das el dinero, por favor? </w:t>
      </w:r>
      <w:r>
        <w:rPr/>
        <w:t xml:space="preserve">No, no _________ _________ doy.</w:t>
      </w:r>
    </w:p>
    <w:p>
      <w:pPr>
        <w:numPr>
          <w:ilvl w:val="0"/>
          <w:numId w:val="16"/>
        </w:numPr>
        <w:spacing w:lineRule="auto"/>
      </w:pPr>
      <w:r>
        <w:rPr/>
        <w:t xml:space="preserve">¿Les prestas el dinero a tus padres? </w:t>
      </w:r>
      <w:r>
        <w:rPr/>
        <w:t xml:space="preserve">Sí, _________ _________ presto.</w:t>
      </w:r>
    </w:p>
    <w:p>
      <w:pPr>
        <w:pStyle w:val="Heading5"/>
        <w:spacing w:lineRule="auto"/>
      </w:pPr>
      <w:r>
        <w:rPr>
          <w:b/>
        </w:rPr>
        <w:t xml:space="preserve">Actividad 2 - Reescrituras.</w:t>
      </w:r>
    </w:p>
    <w:p>
      <w:pPr>
        <w:spacing w:lineRule="auto"/>
      </w:pPr>
      <w:r>
        <w:rPr/>
        <w:t xml:space="preserve">De las siguientes oraciones, seis pueden reescribirse poniendo el pronombre de complemento directo en una nueva posición. Reescribe las oraciones que pueden reescribirse. Sigue el modelo. </w:t>
      </w:r>
      <w:r>
        <w:rPr>
          <w:b/>
        </w:rPr>
        <w:t xml:space="preserve">¡Ojo! </w:t>
      </w:r>
      <w:r>
        <w:rPr/>
        <w:t xml:space="preserve">Presta atención a los acentos.</w:t>
      </w:r>
    </w:p>
    <w:p>
      <w:pPr>
        <w:numPr>
          <w:ilvl w:val="0"/>
          <w:numId w:val="17"/>
        </w:numPr>
        <w:spacing w:lineRule="auto"/>
      </w:pPr>
      <w:r>
        <w:rPr/>
        <w:t xml:space="preserve">Modelo: </w:t>
      </w:r>
    </w:p>
    <w:p>
      <w:pPr>
        <w:numPr>
          <w:ilvl w:val="1"/>
          <w:numId w:val="18"/>
        </w:numPr>
        <w:spacing w:lineRule="auto"/>
      </w:pPr>
      <w:r>
        <w:rPr/>
        <w:t xml:space="preserve">Tú ves: Juan lo está comprando.</w:t>
      </w:r>
    </w:p>
    <w:p>
      <w:pPr>
        <w:numPr>
          <w:ilvl w:val="1"/>
          <w:numId w:val="18"/>
        </w:numPr>
        <w:spacing w:lineRule="auto"/>
      </w:pPr>
      <w:r>
        <w:rPr/>
        <w:t xml:space="preserve">Tú escribes: Juan está comprándolo.</w:t>
      </w:r>
    </w:p>
    <w:p>
      <w:pPr>
        <w:numPr>
          <w:ilvl w:val="1"/>
          <w:numId w:val="18"/>
        </w:numPr>
        <w:spacing w:lineRule="auto"/>
      </w:pPr>
      <w:r>
        <w:rPr/>
        <w:t xml:space="preserve">Tú ves: Juan lo compra.</w:t>
      </w:r>
    </w:p>
    <w:p>
      <w:pPr>
        <w:numPr>
          <w:ilvl w:val="1"/>
          <w:numId w:val="18"/>
        </w:numPr>
        <w:spacing w:lineRule="auto"/>
      </w:pPr>
      <w:r>
        <w:rPr/>
        <w:t xml:space="preserve">Tú escribes: (Nada. Esta oración tiene una sola forma.)</w:t>
      </w:r>
    </w:p>
    <w:p>
      <w:pPr>
        <w:numPr>
          <w:ilvl w:val="0"/>
          <w:numId w:val="19"/>
        </w:numPr>
        <w:spacing w:lineRule="auto"/>
      </w:pPr>
      <w:r>
        <w:rPr/>
        <w:t xml:space="preserve">Margarita se lo está llevando.</w:t>
      </w:r>
    </w:p>
    <w:p>
      <w:pPr>
        <w:numPr>
          <w:ilvl w:val="0"/>
          <w:numId w:val="19"/>
        </w:numPr>
        <w:spacing w:lineRule="auto"/>
      </w:pPr>
      <w:r>
        <w:rPr/>
        <w:t xml:space="preserve">Verónica está llamándome.</w:t>
      </w:r>
    </w:p>
    <w:p>
      <w:pPr>
        <w:numPr>
          <w:ilvl w:val="0"/>
          <w:numId w:val="19"/>
        </w:numPr>
        <w:spacing w:lineRule="auto"/>
      </w:pPr>
      <w:r>
        <w:rPr/>
        <w:t xml:space="preserve">Voy a comprártelos.</w:t>
      </w:r>
    </w:p>
    <w:p>
      <w:pPr>
        <w:numPr>
          <w:ilvl w:val="0"/>
          <w:numId w:val="19"/>
        </w:numPr>
        <w:spacing w:lineRule="auto"/>
      </w:pPr>
      <w:r>
        <w:rPr/>
        <w:t xml:space="preserve">Me los quiero probar primero.</w:t>
      </w:r>
    </w:p>
    <w:p>
      <w:pPr>
        <w:numPr>
          <w:ilvl w:val="0"/>
          <w:numId w:val="19"/>
        </w:numPr>
        <w:spacing w:lineRule="auto"/>
      </w:pPr>
      <w:r>
        <w:rPr/>
        <w:t xml:space="preserve">¡No lo mires!</w:t>
      </w:r>
    </w:p>
    <w:p>
      <w:pPr>
        <w:numPr>
          <w:ilvl w:val="0"/>
          <w:numId w:val="19"/>
        </w:numPr>
        <w:spacing w:lineRule="auto"/>
      </w:pPr>
      <w:r>
        <w:rPr/>
        <w:t xml:space="preserve">Se los están comiendo rápidamente.</w:t>
      </w:r>
    </w:p>
    <w:p>
      <w:pPr>
        <w:numPr>
          <w:ilvl w:val="0"/>
          <w:numId w:val="19"/>
        </w:numPr>
        <w:spacing w:lineRule="auto"/>
      </w:pPr>
      <w:r>
        <w:rPr/>
        <w:t xml:space="preserve">¡Invítame a tu fiesta!</w:t>
      </w:r>
    </w:p>
    <w:p>
      <w:pPr>
        <w:numPr>
          <w:ilvl w:val="0"/>
          <w:numId w:val="19"/>
        </w:numPr>
        <w:spacing w:lineRule="auto"/>
      </w:pPr>
      <w:r>
        <w:rPr/>
        <w:t xml:space="preserve">Estoy escribiéndoselo ahora.</w:t>
      </w:r>
    </w:p>
    <w:p>
      <w:pPr>
        <w:pStyle w:val="Heading5"/>
        <w:spacing w:lineRule="auto"/>
      </w:pPr>
      <w:r>
        <w:rPr>
          <w:b/>
        </w:rPr>
        <w:t xml:space="preserve">Actividad 3 - ¿Te la vas a poner?</w:t>
      </w:r>
    </w:p>
    <w:p>
      <w:pPr>
        <w:spacing w:lineRule="auto"/>
      </w:pPr>
      <w:r>
        <w:rPr/>
        <w:t xml:space="preserve">Contesta cada pregunta usando dos pronombres con un infinitivo. En tu respuesta, adjunta (</w:t>
      </w:r>
      <w:r>
        <w:rPr/>
        <w:t xml:space="preserve">attach</w:t>
      </w:r>
      <w:r>
        <w:rPr/>
        <w:t xml:space="preserve">) los pronombres al infinitivo. </w:t>
      </w:r>
      <w:r>
        <w:rPr/>
        <w:t xml:space="preserve">Sigue el modelo.</w:t>
      </w:r>
    </w:p>
    <w:p>
      <w:pPr>
        <w:numPr>
          <w:ilvl w:val="0"/>
          <w:numId w:val="20"/>
        </w:numPr>
        <w:spacing w:lineRule="auto"/>
      </w:pPr>
      <w:r>
        <w:rPr/>
        <w:t xml:space="preserve">Modelo: </w:t>
      </w:r>
    </w:p>
    <w:p>
      <w:pPr>
        <w:numPr>
          <w:ilvl w:val="1"/>
          <w:numId w:val="21"/>
        </w:numPr>
        <w:spacing w:lineRule="auto"/>
      </w:pPr>
      <w:r>
        <w:rPr/>
        <w:t xml:space="preserve">Tú ves: ¿Te vas a poner la bufanda?</w:t>
      </w:r>
    </w:p>
    <w:p>
      <w:pPr>
        <w:numPr>
          <w:ilvl w:val="1"/>
          <w:numId w:val="21"/>
        </w:numPr>
        <w:spacing w:lineRule="auto"/>
      </w:pPr>
      <w:r>
        <w:rPr/>
        <w:t xml:space="preserve">Tú escribes: Sí, voy a ponérmela. - O - No, no voy a ponérmela.</w:t>
      </w:r>
    </w:p>
    <w:p>
      <w:pPr>
        <w:numPr>
          <w:ilvl w:val="0"/>
          <w:numId w:val="22"/>
        </w:numPr>
        <w:spacing w:lineRule="auto"/>
      </w:pPr>
      <w:r>
        <w:rPr/>
        <w:t xml:space="preserve">¿Vas a ponerte los pantalones cortos?</w:t>
      </w:r>
    </w:p>
    <w:p>
      <w:pPr>
        <w:numPr>
          <w:ilvl w:val="0"/>
          <w:numId w:val="22"/>
        </w:numPr>
        <w:spacing w:lineRule="auto"/>
      </w:pPr>
      <w:r>
        <w:rPr/>
        <w:t xml:space="preserve">¿Le vas a dar el reloj a Juanito?</w:t>
      </w:r>
    </w:p>
    <w:p>
      <w:pPr>
        <w:numPr>
          <w:ilvl w:val="0"/>
          <w:numId w:val="22"/>
        </w:numPr>
        <w:spacing w:lineRule="auto"/>
      </w:pPr>
      <w:r>
        <w:rPr/>
        <w:t xml:space="preserve">¿Vas a darnos el descuento?</w:t>
      </w:r>
    </w:p>
    <w:p>
      <w:pPr>
        <w:numPr>
          <w:ilvl w:val="0"/>
          <w:numId w:val="22"/>
        </w:numPr>
        <w:spacing w:lineRule="auto"/>
      </w:pPr>
      <w:r>
        <w:rPr/>
        <w:t xml:space="preserve">¿Piensas regalarme la sortija?</w:t>
      </w:r>
    </w:p>
    <w:p>
      <w:pPr>
        <w:numPr>
          <w:ilvl w:val="0"/>
          <w:numId w:val="22"/>
        </w:numPr>
        <w:spacing w:lineRule="auto"/>
      </w:pPr>
      <w:r>
        <w:rPr/>
        <w:t xml:space="preserve">¿Les puedes prestar cinco dólares?</w:t>
      </w:r>
    </w:p>
    <w:p>
      <w:pPr>
        <w:numPr>
          <w:ilvl w:val="0"/>
          <w:numId w:val="22"/>
        </w:numPr>
        <w:spacing w:lineRule="auto"/>
      </w:pPr>
      <w:r>
        <w:rPr/>
        <w:t xml:space="preserve">¿Quieres comprarnos las camisetas?</w:t>
      </w:r>
    </w:p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Para seguir practicando</w:t>
      </w:r>
    </w:p>
    <w:p>
      <w:pPr>
        <w:numPr>
          <w:ilvl w:val="0"/>
          <w:numId w:val="23"/>
        </w:numPr>
        <w:spacing w:lineRule="auto"/>
      </w:pPr>
      <w:r>
        <w:rPr/>
        <w:t xml:space="preserve">ASCCC: </w:t>
      </w:r>
      <w:hyperlink r:id="rId7">
        <w:r>
          <w:rPr>
            <w:rStyle w:val="Hyperlink"/>
          </w:rPr>
          <w:t xml:space="preserve">objeto directo</w:t>
        </w:r>
      </w:hyperlink>
      <w:r>
        <w:rPr/>
        <w:t xml:space="preserve">- </w:t>
      </w:r>
      <w:hyperlink r:id="rId8">
        <w:r>
          <w:rPr>
            <w:rStyle w:val="Hyperlink"/>
          </w:rPr>
          <w:t xml:space="preserve">objeto indirecto</w:t>
        </w:r>
      </w:hyperlink>
      <w:r>
        <w:rPr/>
        <w:t xml:space="preserve">- </w:t>
      </w:r>
      <w:hyperlink r:id="rId9">
        <w:r>
          <w:rPr>
            <w:rStyle w:val="Hyperlink"/>
          </w:rPr>
          <w:t xml:space="preserve">combinación</w:t>
        </w:r>
      </w:hyperlink>
    </w:p>
    <w:p>
      <w:pPr>
        <w:numPr>
          <w:ilvl w:val="0"/>
          <w:numId w:val="23"/>
        </w:numPr>
        <w:spacing w:lineRule="auto"/>
      </w:pPr>
      <w:r>
        <w:rPr/>
        <w:t xml:space="preserve">aprenderespañol: </w:t>
      </w:r>
      <w:hyperlink r:id="rId10">
        <w:r>
          <w:rPr>
            <w:rStyle w:val="Hyperlink"/>
          </w:rPr>
          <w:t xml:space="preserve">objecto directo</w:t>
        </w:r>
      </w:hyperlink>
      <w:r>
        <w:rPr/>
        <w:t xml:space="preserve">- </w:t>
      </w:r>
      <w:hyperlink r:id="rId11">
        <w:r>
          <w:rPr>
            <w:rStyle w:val="Hyperlink"/>
          </w:rPr>
          <w:t xml:space="preserve">objeto indirecto</w:t>
        </w:r>
      </w:hyperlink>
    </w:p>
    <w:p>
      <w:pPr>
        <w:numPr>
          <w:ilvl w:val="0"/>
          <w:numId w:val="23"/>
        </w:numPr>
        <w:spacing w:lineRule="auto"/>
      </w:pPr>
      <w:r>
        <w:rPr/>
      </w:r>
    </w:p>
    <w:p>
      <w:pPr>
        <w:numPr>
          <w:ilvl w:val="0"/>
          <w:numId w:val="23"/>
        </w:numPr>
        <w:spacing w:lineRule="auto"/>
      </w:pPr>
      <w:r>
        <w:rPr/>
        <w:t xml:space="preserve">ver-taal: </w:t>
      </w:r>
      <w:hyperlink r:id="rId12">
        <w:r>
          <w:rPr>
            <w:rStyle w:val="Hyperlink"/>
          </w:rPr>
          <w:t xml:space="preserve">pronombres de complemento</w:t>
        </w:r>
      </w:hyperlink>
      <w:r>
        <w:rPr/>
        <w:t xml:space="preserve">- </w:t>
      </w:r>
      <w:hyperlink r:id="rId13">
        <w:r>
          <w:rPr>
            <w:rStyle w:val="Hyperlink"/>
          </w:rPr>
          <w:t xml:space="preserve">posición con infinitivo</w:t>
        </w:r>
      </w:hyperlink>
      <w:r>
        <w:rPr/>
        <w:t xml:space="preserve">- </w:t>
      </w:r>
      <w:hyperlink r:id="rId14">
        <w:r>
          <w:rPr>
            <w:rStyle w:val="Hyperlink"/>
          </w:rPr>
          <w:t xml:space="preserve">posición general</w:t>
        </w:r>
      </w:hyperlink>
    </w:p>
    <w:p>
      <w:pPr>
        <w:numPr>
          <w:ilvl w:val="0"/>
          <w:numId w:val="23"/>
        </w:numPr>
        <w:spacing w:lineRule="auto"/>
      </w:pPr>
      <w:r>
        <w:rPr/>
      </w:r>
    </w:p>
    <w:p>
      <w:pPr>
        <w:spacing w:lineRule="auto"/>
      </w:pPr>
      <w:r>
        <w:rPr/>
        <w:t xml:space="preserve">The information in this chapter, when not created by us, is adapted from:</w:t>
      </w:r>
    </w:p>
    <w:p>
      <w:pPr>
        <w:numPr>
          <w:ilvl w:val="0"/>
          <w:numId w:val="24"/>
        </w:numPr>
        <w:spacing w:lineRule="auto"/>
      </w:pPr>
      <w:r>
        <w:rPr/>
        <w:t xml:space="preserve">Farmer,</w:t>
      </w:r>
      <w:r>
        <w:rPr/>
        <w:t xml:space="preserve"> Zamostny,</w:t>
      </w:r>
      <w:r>
        <w:rPr/>
        <w:t xml:space="preserve"> Hill, and</w:t>
      </w:r>
      <w:r>
        <w:rPr/>
        <w:t xml:space="preserve"> Henderson Hollenbeck,</w:t>
      </w:r>
      <w:hyperlink r:id="rId15">
        <w:r>
          <w:rPr>
            <w:rStyle w:val="Hyperlink"/>
          </w:rPr>
          <w:t xml:space="preserve">Bienvenidos</w:t>
        </w:r>
      </w:hyperlink>
      <w:r>
        <w:rPr/>
        <w:t xml:space="preserve">, CC BY.</w:t>
      </w:r>
    </w:p>
    <w:p>
      <w:pPr>
        <w:numPr>
          <w:ilvl w:val="0"/>
          <w:numId w:val="24"/>
        </w:numPr>
        <w:spacing w:lineRule="auto"/>
      </w:pPr>
      <w:r>
        <w:rPr/>
        <w:t xml:space="preserve">Sommers, Arroyo García, Fernández Pérez, Oechler,</w:t>
      </w:r>
      <w:r>
        <w:rPr/>
        <w:t xml:space="preserve">Ventanas abiertas II</w:t>
      </w:r>
      <w:r>
        <w:rPr/>
        <w:t xml:space="preserve">, CC BY-NC-SA.</w:t>
      </w:r>
    </w:p>
    <w:p>
      <w:pPr>
        <w:numPr>
          <w:ilvl w:val="0"/>
          <w:numId w:val="24"/>
        </w:numPr>
        <w:spacing w:lineRule="auto"/>
      </w:pPr>
      <w:r>
        <w:rPr/>
        <w:t xml:space="preserve">Yepes, </w:t>
      </w:r>
      <w:hyperlink r:id="rId16">
        <w:r>
          <w:rPr>
            <w:rStyle w:val="Hyperlink"/>
          </w:rPr>
          <w:t xml:space="preserve">Spanish Grammar Manual</w:t>
        </w:r>
      </w:hyperlink>
      <w:r>
        <w:rPr/>
        <w:t xml:space="preserve">, </w:t>
      </w:r>
      <w:r>
        <w:rPr/>
        <w:t xml:space="preserve">CC BY-NC-SA.</w:t>
      </w:r>
    </w:p>
    <w:p>
      <w:pPr>
        <w:spacing w:lineRule="auto"/>
      </w:pPr>
      <w:r>
        <w:rPr/>
        <w:t xml:space="preserve">Read this online at </w:t>
      </w:r>
      <w:hyperlink r:id="rId17">
        <w:r>
          <w:rPr>
            <w:rStyle w:val="Hyperlink"/>
          </w:rPr>
          <w:t xml:space="preserve">https://edtechbooks.org/bocacalle/pronombres_de_complemento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ventanas" TargetMode="External"/>
  <Relationship Id="rId7" Type="http://schemas.openxmlformats.org/officeDocument/2006/relationships/hyperlink" Target="https://human.libretexts.org/Bookshelves/Languages/Spanish/Intermediate_Advanced_Spanish_Manual_(Entrada_Libre)/Capitulo_4%3A_Pronombres_del_complemento_directo_e_indirecto/4.1%3A_Pronombres_de_objeto_directo#.C2.A1Ahora_a_practicar!" TargetMode="External"/>
  <Relationship Id="rId8" Type="http://schemas.openxmlformats.org/officeDocument/2006/relationships/hyperlink" Target="https://human.libretexts.org/Bookshelves/Languages/Spanish/Intermediate_Advanced_Spanish_Manual_(Entrada_Libre)/Capitulo_4%3A_Pronombres_del_complemento_directo_e_indirecto/4.2%3A_Pronombres_de_objeto_indirecto#.C2.A1Ahora_a_practicar!" TargetMode="External"/>
  <Relationship Id="rId9" Type="http://schemas.openxmlformats.org/officeDocument/2006/relationships/hyperlink" Target="https://human.libretexts.org/Bookshelves/Languages/Spanish/Intermediate_Advanced_Spanish_Manual_(Entrada_Libre)/Capitulo_4%3A_Pronombres_del_complemento_directo_e_indirecto/4.3%3A_Pronombres_de_objeto_directo_e_indirecto_en_combinacion#.C2.A1Ahora_a_practicar!" TargetMode="External"/>
  <Relationship Id="rId10" Type="http://schemas.openxmlformats.org/officeDocument/2006/relationships/hyperlink" Target="https://aprenderespanol.org/gramatica/pronombres-personales-objeto-directo.html" TargetMode="External"/>
  <Relationship Id="rId11" Type="http://schemas.openxmlformats.org/officeDocument/2006/relationships/hyperlink" Target="https://aprenderespanol.org/gramatica/pronombres-personales-objeto-indirecto.html" TargetMode="External"/>
  <Relationship Id="rId12" Type="http://schemas.openxmlformats.org/officeDocument/2006/relationships/hyperlink" Target="http://www.ver-taal.com/ej_pronombresCDCI1.htm" TargetMode="External"/>
  <Relationship Id="rId13" Type="http://schemas.openxmlformats.org/officeDocument/2006/relationships/hyperlink" Target="http://www.ver-taal.com/ej_lugarpronombres2.htm" TargetMode="External"/>
  <Relationship Id="rId14" Type="http://schemas.openxmlformats.org/officeDocument/2006/relationships/hyperlink" Target="http://www.ver-taal.com/ej_lugarpronombres1.htm" TargetMode="External"/>
  <Relationship Id="rId15" Type="http://schemas.openxmlformats.org/officeDocument/2006/relationships/hyperlink" Target="https://alg.manifoldapp.org/projects/bienvenidos" TargetMode="External"/>
  <Relationship Id="rId16" Type="http://schemas.openxmlformats.org/officeDocument/2006/relationships/hyperlink" Target="https://edtechbooks.org/Bookshelves/Languages/Spanish/Book:_Spanish_Grammar_Manual_(Yepes)" TargetMode="External"/>
  <Relationship Id="rId17" Type="http://schemas.openxmlformats.org/officeDocument/2006/relationships/hyperlink" Target="https://edtechbooks.org/bocacalle/pronombres_de_complemento" TargetMode="External"/>
  <Relationship Id="rId1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