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Four:   Sharing Resources in K-12 Schools in Canada: Silos, Walled Gardens, or Open Range? </w:t>
      </w:r>
    </w:p>
    <w:p>
      <w:pPr>
        <w:spacing w:lineRule="auto"/>
      </w:pPr>
      <w:r>
        <w:rPr/>
      </w:r>
    </w:p>
    <w:p>
      <w:pPr>
        <w:spacing w:lineRule="auto"/>
      </w:pPr>
      <w:r>
        <w:rPr/>
        <w:t xml:space="preserve">Introduction</w:t>
      </w:r>
      <w:r>
        <w:rPr/>
        <w:t xml:space="preserve"> </w:t>
      </w:r>
    </w:p>
    <w:p>
      <w:pPr>
        <w:spacing w:lineRule="auto"/>
      </w:pPr>
      <w:r>
        <w:rPr/>
        <w:t xml:space="preserve">The ability to share digital learning resources is essential for the success of K-12 programs, whether they are delivered online, in the classroom, or through blended learning approaches, and easy and </w:t>
      </w:r>
      <w:r>
        <w:rPr/>
        <w:t xml:space="preserve">open access</w:t>
      </w:r>
      <w:r>
        <w:rPr/>
        <w:t xml:space="preserve"> to them is a foundation for this to occur. In Canada, K-12 educational resources are primarily developed by ministries of education or consortium-based initiatives and designed to align with provincial and territorial learning outcomes, which can vary across </w:t>
      </w:r>
      <w:r>
        <w:rPr/>
        <w:t xml:space="preserve">jurisdictions</w:t>
      </w:r>
      <w:r>
        <w:rPr/>
        <w:t xml:space="preserve">. This regional approach restricts access to educators outside of specific authorities or consortia, resulting in resources that are confined within jurisdictional "silos" or consortium "walled gardens" accessible only to a specific audience. On the other hand, Open Educational Resources (OER)</w:t>
      </w:r>
      <w:r>
        <w:rPr/>
        <w:t xml:space="preserve">i</w:t>
      </w:r>
      <w:r>
        <w:rPr/>
        <w:t xml:space="preserve"> are openly licensed and freely accessible, offering a wider "open range" of usage possibilities for anyone. However, OER repositories may also </w:t>
      </w:r>
      <w:r>
        <w:rPr/>
        <w:t xml:space="preserve">contain</w:t>
      </w:r>
      <w:r>
        <w:rPr/>
        <w:t xml:space="preserve"> a mix of resources, some of which are not licensed for open public use, thereby undermining the overall “openness” of the repository. To </w:t>
      </w:r>
      <w:r>
        <w:rPr/>
        <w:t xml:space="preserve">establish</w:t>
      </w:r>
      <w:r>
        <w:rPr/>
        <w:t xml:space="preserve"> a truly open and pan-Canadian K-12 OER sharing model, </w:t>
      </w:r>
      <w:r>
        <w:rPr/>
        <w:t xml:space="preserve">similar to</w:t>
      </w:r>
      <w:r>
        <w:rPr/>
        <w:t xml:space="preserve"> post-secondary open textbook initiatives, requires a shift in provincial education policy. This chapter examines current K-12 resource sharing initiatives, their successes, and challenges, and offers implications for OER policy and practice in K-12 online and blended learning programs. The chapter concludes with recommendations and a call for future research in this area.</w:t>
      </w:r>
      <w:r>
        <w:rPr/>
        <w:t xml:space="preserve"> </w:t>
      </w:r>
    </w:p>
    <w:p>
      <w:pPr>
        <w:spacing w:lineRule="auto"/>
      </w:pPr>
      <w:r>
        <w:rPr/>
        <w:t xml:space="preserve">The current research on OER primarily focuses on higher education and adult education environments, neglecting the K-12 context (Blomgren, 2021; Barbour, 2018). This lack of research related to K-12 students and teachers hampers the understanding of their experiences. However, as K-12 practices gradually incorporate blended learning, </w:t>
      </w:r>
      <w:r>
        <w:rPr/>
        <w:t xml:space="preserve">networked</w:t>
      </w:r>
      <w:r>
        <w:rPr/>
        <w:t xml:space="preserve"> and connected learning, </w:t>
      </w:r>
      <w:r>
        <w:rPr/>
        <w:t xml:space="preserve">and to some extent, online</w:t>
      </w:r>
      <w:r>
        <w:rPr/>
        <w:t xml:space="preserve"> learning, there is a shift toward sharing digital learning resources. As a result, the sharing of digital learning resources in evolving K-12 practice is starting to shed light on the potential impact and challenges of OER use in the K-12 setting.</w:t>
      </w:r>
      <w:r>
        <w:rPr/>
        <w:t xml:space="preserve"> </w:t>
      </w:r>
    </w:p>
    <w:p>
      <w:pPr>
        <w:spacing w:lineRule="auto"/>
      </w:pPr>
      <w:r>
        <w:rPr>
          <w:b/>
        </w:rPr>
        <w:t xml:space="preserve">OER in K-12 Education</w:t>
      </w:r>
      <w:r>
        <w:rPr/>
        <w:t xml:space="preserve"> </w:t>
      </w:r>
    </w:p>
    <w:p>
      <w:pPr>
        <w:spacing w:lineRule="auto"/>
      </w:pPr>
      <w:r>
        <w:rPr/>
        <w:t xml:space="preserve">Though adoption of OER began </w:t>
      </w:r>
      <w:r>
        <w:rPr/>
        <w:t xml:space="preserve">largely in</w:t>
      </w:r>
      <w:r>
        <w:rPr/>
        <w:t xml:space="preserve"> post-secondary education, OER initiatives are taking hold in K-12 education.</w:t>
      </w:r>
      <w:r>
        <w:rPr/>
        <w:t xml:space="preserve"> Advocates for OER point to the social justice impact of OER in underdeveloped countries where the cost of commercial digital resources are prohibitive (Tang &amp; Bao, 2020). According to the authors, this “digital divide” has driven many countries to launch initiatives to address the equity of digital access through the creation of OER. The United States launched one of the first initiatives at the turn of this century with </w:t>
      </w:r>
      <w:r>
        <w:rPr/>
        <w:t xml:space="preserve">subsequent</w:t>
      </w:r>
      <w:r>
        <w:rPr/>
        <w:t xml:space="preserve"> countries following similar paths to create and share resources. </w:t>
      </w:r>
      <w:r>
        <w:rPr/>
        <w:t xml:space="preserve">Blomgren (2018) points both to the financial benefits of OER and the collaboration and partnerships that exist to support OER development and improve resource quality and instructional practices.</w:t>
      </w:r>
      <w:r>
        <w:rPr/>
        <w:t xml:space="preserve"> In the United States, K-12 OER initiatives have </w:t>
      </w:r>
      <w:r>
        <w:rPr/>
        <w:t xml:space="preserve">benefited</w:t>
      </w:r>
      <w:r>
        <w:rPr/>
        <w:t xml:space="preserve"> from other national efforts such as </w:t>
      </w:r>
      <w:r>
        <w:rPr/>
        <w:t xml:space="preserve">Curriki</w:t>
      </w:r>
      <w:r>
        <w:rPr/>
        <w:t xml:space="preserve">, CK-12, and OER Commons. These digital platforms have led to state-wide collaborative OER initiatives such as the Washington OER Commons where OER is clearly licensed under Creative Commons 4.0 International. </w:t>
      </w:r>
      <w:r>
        <w:rPr/>
        <w:t xml:space="preserve">A list of other notable examples of K-12 OER projects and repositories can be found in Appendix One; however, note that not all that are listed may be called fulsome OER because of imprecision or lack of open licenses</w:t>
      </w:r>
      <w:r>
        <w:rPr/>
        <w:t xml:space="preserve">.  </w:t>
      </w:r>
      <w:r>
        <w:rPr/>
        <w:t xml:space="preserve"> </w:t>
      </w:r>
    </w:p>
    <w:p>
      <w:pPr>
        <w:spacing w:lineRule="auto"/>
      </w:pPr>
      <w:r>
        <w:rPr/>
        <w:t xml:space="preserve">At the same time, historically, K-12 educational resources have been created to meet regional, provincial, or state curriculum requirements and had limited potential for </w:t>
      </w:r>
      <w:r>
        <w:rPr/>
        <w:t xml:space="preserve">assisting</w:t>
      </w:r>
      <w:r>
        <w:rPr/>
        <w:t xml:space="preserve"> educators outside of that region without significant effort in redesigning and adapting them (Tawfik, et al., 2021). However, other curriculum projects such as the Common Core Standards for English Language Arts and Mathematics (</w:t>
      </w:r>
      <w:r>
        <w:rPr/>
        <w:t xml:space="preserve">https://learning.ccsso.org/common-core-state-standards-initiative) </w:t>
      </w:r>
      <w:r>
        <w:rPr/>
        <w:t xml:space="preserve">and Next Generation Science Standards (https://www.nextgenscience.org/) provide a common base that makes it more likely for shared resources to be repurposed on a US national level as OER (Porter, et al., 2011; Bliss et al., 2013b). </w:t>
      </w:r>
      <w:r>
        <w:rPr/>
        <w:t xml:space="preserve"> </w:t>
      </w:r>
    </w:p>
    <w:p>
      <w:pPr>
        <w:spacing w:lineRule="auto"/>
      </w:pPr>
      <w:r>
        <w:rPr/>
        <w:t xml:space="preserve">Tang and Bao (2020) caution that OER in K-12 “are sometimes advertised as a panacea for overcoming educational equity, but it is important to realize and resolve the exiting gaps in access to OER, use of OER, and the impact of OER between the global south and north as well as between higher education and other educational contexts” (p. 3). </w:t>
      </w:r>
      <w:r>
        <w:rPr/>
        <w:t xml:space="preserve">In K-12 education, material that is printed in a book, magazine, or newspaper is assumed to be fact-checked, </w:t>
      </w:r>
      <w:r>
        <w:rPr/>
        <w:t xml:space="preserve">reliable</w:t>
      </w:r>
      <w:r>
        <w:rPr/>
        <w:t xml:space="preserve">, and a more</w:t>
      </w:r>
      <w:r>
        <w:rPr/>
        <w:t xml:space="preserve">credible or valid source than other digital sources posted online (Abdulla, et al., 2002; Metzger, et al., 2003). Particularly in today’s emerging artificial intelligence (AI) world, the source and authorship, as well as the reliability of any published digital materials, has amplified concerns about ownership of content</w:t>
      </w:r>
      <w:r>
        <w:rPr/>
        <w:t xml:space="preserve">and recognition of any intellectual property (Garcia-</w:t>
      </w:r>
      <w:r>
        <w:rPr/>
        <w:t xml:space="preserve">Peñalvo</w:t>
      </w:r>
      <w:r>
        <w:rPr/>
        <w:t xml:space="preserve">, 2023; Irvin, 2023, Holmes, et al., 2023). AI </w:t>
      </w:r>
      <w:r>
        <w:rPr/>
        <w:t xml:space="preserve">exacerbates</w:t>
      </w:r>
      <w:r>
        <w:rPr/>
        <w:t xml:space="preserve"> the challenges that foster</w:t>
      </w:r>
      <w:r>
        <w:rPr/>
        <w:t xml:space="preserve">reluctance on the part of </w:t>
      </w:r>
      <w:r>
        <w:rPr/>
        <w:t xml:space="preserve">many</w:t>
      </w:r>
      <w:r>
        <w:rPr/>
        <w:t xml:space="preserve"> K-12 educators to use and share any open resources, particularly OER (Jenkins, 2009). There also exists a common belief</w:t>
      </w:r>
      <w:r>
        <w:rPr/>
        <w:t xml:space="preserve">about OER that because anyone can edit it, the material must not be </w:t>
      </w:r>
      <w:r>
        <w:rPr/>
        <w:t xml:space="preserve">reliable</w:t>
      </w:r>
      <w:r>
        <w:rPr/>
        <w:t xml:space="preserve">(</w:t>
      </w:r>
      <w:r>
        <w:rPr/>
        <w:t xml:space="preserve">Rozenweig</w:t>
      </w:r>
      <w:r>
        <w:rPr/>
        <w:t xml:space="preserve">, 2006). The challenge for K-12 educators in using OER is that these beliefs and limitations cause questions about</w:t>
      </w:r>
      <w:r>
        <w:rPr/>
        <w:t xml:space="preserve">the credibility, value, reliability, and permanence of access to OER or any digital materials available online (Zhang, 2001;</w:t>
      </w:r>
      <w:r>
        <w:rPr/>
        <w:t xml:space="preserve">Salmon, 2004; Chen et al., 2009). Finally, many online sources do not provide a list of changes or revisions to</w:t>
      </w:r>
      <w:r>
        <w:rPr/>
        <w:t xml:space="preserve">the resources which further limits the credibility, usefulness, and trust for the OER (Flanagin &amp; Metzger, 2000; Alexander, 2006), creating </w:t>
      </w:r>
      <w:r>
        <w:rPr/>
        <w:t xml:space="preserve">additional</w:t>
      </w:r>
      <w:r>
        <w:rPr/>
        <w:t xml:space="preserve"> roadblocks for its use</w:t>
      </w:r>
      <w:r>
        <w:rPr/>
        <w:t xml:space="preserve">.  </w:t>
      </w:r>
      <w:r>
        <w:rPr/>
        <w:t xml:space="preserve"> </w:t>
      </w:r>
    </w:p>
    <w:p>
      <w:pPr>
        <w:spacing w:lineRule="auto"/>
      </w:pPr>
      <w:r>
        <w:rPr/>
        <w:t xml:space="preserve">An examination of </w:t>
      </w:r>
      <w:r>
        <w:rPr/>
        <w:t xml:space="preserve">some</w:t>
      </w:r>
      <w:r>
        <w:rPr/>
        <w:t xml:space="preserve"> recent K-12 OER online repositories (including some found in Appendix One) exposes the inconsistencies in their terms of service in how resources can be used. For example, on the Curriki.org website there is inconsistent use of licensing on its Terms of Service page (</w:t>
      </w:r>
      <w:r>
        <w:rPr/>
        <w:t xml:space="preserve">Curriki</w:t>
      </w:r>
      <w:r>
        <w:rPr/>
        <w:t xml:space="preserve">, 2022), describing both copyright and open licensed material on the site. To further confound this, there are links to a monetized marketplace (https://c2e.curriki.org/) and encouragement for teachers to post their resources there. While the CK-12 (2023) repository offers clearer terms of use, it still mentions copyright restrictions </w:t>
      </w:r>
      <w:r>
        <w:rPr/>
        <w:t xml:space="preserve">regarding</w:t>
      </w:r>
      <w:r>
        <w:rPr/>
        <w:t xml:space="preserve"> reuse on </w:t>
      </w:r>
      <w:r>
        <w:rPr/>
        <w:t xml:space="preserve">some</w:t>
      </w:r>
      <w:r>
        <w:rPr/>
        <w:t xml:space="preserve"> materials. Interestingly, the Illinois Shared Learning OER (2023) site clearly filters for only open licensing and pushes the responsibility for any copyright infringement on the provider (see terms of use at https://ioer.ilsharedlearning.org/pages/termsofuse.aspx). Similarly, Edutopia Resources (2023) also provides a clear distinction that all resources are openly licensed for open publishing, sharing, and repurposed use (see https://www.edutopia.org/terms-of-use).</w:t>
      </w:r>
      <w:r>
        <w:rPr/>
        <w:t xml:space="preserve"> </w:t>
      </w:r>
    </w:p>
    <w:p>
      <w:pPr>
        <w:spacing w:lineRule="auto"/>
      </w:pPr>
      <w:r>
        <w:rPr/>
        <w:t xml:space="preserve">Despite the concerns and described limitations with K-12 OER, sharing resources </w:t>
      </w:r>
      <w:r>
        <w:rPr/>
        <w:t xml:space="preserve">remains</w:t>
      </w:r>
      <w:r>
        <w:rPr/>
        <w:t xml:space="preserve"> an important activity in K-12 schools and districts, and the review process for posting open resources in many </w:t>
      </w:r>
      <w:r>
        <w:rPr/>
        <w:t xml:space="preserve">jurisdictions</w:t>
      </w:r>
      <w:r>
        <w:rPr/>
        <w:t xml:space="preserve"> is becoming as rigorous as non-OER published materials (Blomgren, 2017). </w:t>
      </w:r>
      <w:r>
        <w:rPr/>
        <w:t xml:space="preserve">OER have the potential to enhance the development and adoption of new curriculum, supporting teacher involvement in creating resources to address new curriculum, further distributing the costs of resource development across the entire education </w:t>
      </w:r>
      <w:r>
        <w:rPr/>
        <w:t xml:space="preserve">system  (</w:t>
      </w:r>
      <w:r>
        <w:rPr/>
        <w:t xml:space="preserve">Kimmons, 2015). OER’s importance is in the ability of curriculum departments and individual teachers to reuse, remix, repurpose, and reshare learning materials, thereby reducing resource redundancy, costs, and duplication. OER can be adapted locally to meet the needs of individual learners, enabling a more personalized learning experience while improving the quality of the resource for both teachers and students. As well with OER, teachers are free from worries about using learning materials and can share freely without concerns of any legal consequences or copyright infringement. Bliss &amp; Patrick (2013a) sum this up well: “By sharing publicly funded learning materials … we can move away from ‘re-creating the wheel’, enabling sharing and collaboration with learning materials, resources, and professional development” (p. 2). </w:t>
      </w:r>
      <w:r>
        <w:rPr/>
        <w:t xml:space="preserve"> </w:t>
      </w:r>
    </w:p>
    <w:p>
      <w:pPr>
        <w:spacing w:lineRule="auto"/>
      </w:pPr>
      <w:r>
        <w:rPr/>
        <w:t xml:space="preserve">OER in Canada</w:t>
      </w:r>
      <w:r>
        <w:rPr/>
        <w:t xml:space="preserve"> </w:t>
      </w:r>
    </w:p>
    <w:p>
      <w:pPr>
        <w:spacing w:lineRule="auto"/>
      </w:pPr>
      <w:r>
        <w:rPr/>
        <w:t xml:space="preserve">In Canada, education is a provincial and territorial government responsibility, the federal government has no authority in education beyond First Nations, Métis, and Inuit peoples. However, as noted by McGreal, Anderson, and Conrad (2015), the federal government through the Council of Ministers of Education is supportive of the UNESCO (2012) Paris Declaration on OER and </w:t>
      </w:r>
      <w:r>
        <w:rPr/>
        <w:t xml:space="preserve">initiated</w:t>
      </w:r>
      <w:r>
        <w:rPr/>
        <w:t xml:space="preserve"> an Open Data pilot project. Yet, as Blomgren and Henderson (2021) point out, far less has been done in Canada than in the United States to the south. As each province sets its own priorities, this can result in provincial differences in how funding for the creation of open learning resources is </w:t>
      </w:r>
      <w:r>
        <w:rPr/>
        <w:t xml:space="preserve">determined</w:t>
      </w:r>
      <w:r>
        <w:rPr/>
        <w:t xml:space="preserve"> and how </w:t>
      </w:r>
      <w:r>
        <w:rPr/>
        <w:t xml:space="preserve">much</w:t>
      </w:r>
      <w:r>
        <w:rPr/>
        <w:t xml:space="preserve"> is available for use at the local school district or school level (outside of what teachers might create as their own resources for classroom use). The overall regulatory framework, as well as the nature of funding, allows or limits the resources that school programs can access or create. </w:t>
      </w:r>
      <w:r>
        <w:rPr/>
        <w:t xml:space="preserve">Accordingly</w:t>
      </w:r>
      <w:r>
        <w:rPr/>
        <w:t xml:space="preserve">, different funding models in each province have resulted in a variety of unique approaches, successes, challenges, and inequities in the development and sharing of digital learning resources. At the same time, it has </w:t>
      </w:r>
      <w:r>
        <w:rPr/>
        <w:t xml:space="preserve">greatly reduced</w:t>
      </w:r>
      <w:r>
        <w:rPr/>
        <w:t xml:space="preserve"> the ability to coordinate and share resources across provincial and territorial boundaries.</w:t>
      </w:r>
      <w:r>
        <w:rPr/>
        <w:t xml:space="preserve"> </w:t>
      </w:r>
    </w:p>
    <w:p>
      <w:pPr>
        <w:spacing w:lineRule="auto"/>
      </w:pPr>
      <w:r>
        <w:rPr/>
        <w:t xml:space="preserve">In Canada, as well as internationally, the use of digital learning resources is particularly important for educators as practices expand into digital online learning spaces that support personalized and competency-based instructional approaches that are part of new curriculum models. </w:t>
      </w:r>
      <w:r>
        <w:rPr/>
        <w:t xml:space="preserve">Competency-based education is defined as “</w:t>
      </w:r>
      <w:r>
        <w:rPr/>
        <w:t xml:space="preserve">a systems-change approach intended to re-shape traditional understandings of what, when, where, and how students learn and demonstrate academic knowledge and skills” (Evans, et al., 2021, para. 1) and</w:t>
      </w:r>
      <w:r>
        <w:rPr/>
        <w:t xml:space="preserve"> incorporates student-based decision making about their own learning along with elements of mastery learning (Levine &amp; Patrick, 2019). Emerging policy initiatives of competency-based and personal learning combined with policy goals set by provincial education ministries to align large scale student assessments (Copp, 2019; </w:t>
      </w:r>
      <w:r>
        <w:rPr/>
        <w:t xml:space="preserve">Atuhurra</w:t>
      </w:r>
      <w:r>
        <w:rPr/>
        <w:t xml:space="preserve"> &amp; </w:t>
      </w:r>
      <w:r>
        <w:rPr/>
        <w:t xml:space="preserve">Kaffenburger</w:t>
      </w:r>
      <w:r>
        <w:rPr/>
        <w:t xml:space="preserve">, 2020) has led to the creation of broader, competency-related learning outcomes narrowing the gap between common provincial curriculum standards. Both are fueling the need to share aligned digital learning materials simply and easily between and among educators across </w:t>
      </w:r>
      <w:r>
        <w:rPr/>
        <w:t xml:space="preserve">jurisdictions</w:t>
      </w:r>
      <w:r>
        <w:rPr/>
        <w:t xml:space="preserve"> to support competency-related outcomes</w:t>
      </w:r>
      <w:r>
        <w:rPr/>
        <w:t xml:space="preserve">.  </w:t>
      </w:r>
      <w:r>
        <w:rPr/>
        <w:t xml:space="preserve"> </w:t>
      </w:r>
    </w:p>
    <w:p>
      <w:pPr>
        <w:spacing w:lineRule="auto"/>
      </w:pPr>
      <w:r>
        <w:rPr/>
        <w:t xml:space="preserve">In most classroom environments, whether online or in a regular or blended classroom, teachers can </w:t>
      </w:r>
      <w:r>
        <w:rPr/>
        <w:t xml:space="preserve">benefit</w:t>
      </w:r>
      <w:r>
        <w:rPr/>
        <w:t xml:space="preserve"> from more granular, searchable, learning materials and resources. There is no doubt, the shifting landscape in K-12 curriculum focus on personal, mastery, and competency-based learning has begun to foster more common approaches where all teachers can share resources and practices that include OER. Open licensing for use and repurposing is a critical element in supporting this.</w:t>
      </w:r>
      <w:r>
        <w:rPr/>
        <w:t xml:space="preserve"> </w:t>
      </w:r>
    </w:p>
    <w:p>
      <w:pPr>
        <w:spacing w:lineRule="auto"/>
      </w:pPr>
      <w:r>
        <w:rPr/>
        <w:t xml:space="preserve">Policy Implications for ‘Open Range’ OER in Canada</w:t>
      </w:r>
      <w:r>
        <w:rPr/>
        <w:t xml:space="preserve"> </w:t>
      </w:r>
    </w:p>
    <w:p>
      <w:pPr>
        <w:spacing w:lineRule="auto"/>
      </w:pPr>
      <w:r>
        <w:rPr/>
        <w:t xml:space="preserve">As traditional school-based classrooms incorporate more technology-supported open learning options and shift toward online learning environments, the demand for easily accessible and simple-to-use digital resources is expected to increase (Archibald et al., 2020). However, there is limited empirical knowledge </w:t>
      </w:r>
      <w:r>
        <w:rPr/>
        <w:t xml:space="preserve">regarding</w:t>
      </w:r>
      <w:r>
        <w:rPr/>
        <w:t xml:space="preserve"> the effective use of these emerging practices and digital resources, particularly in Canada (Barbour, 2018; Barbour &amp; LaBonte, 2016; </w:t>
      </w:r>
      <w:r>
        <w:rPr/>
        <w:t xml:space="preserve">Amesen</w:t>
      </w:r>
      <w:r>
        <w:rPr/>
        <w:t xml:space="preserve"> et al., 2020; LaBonte et al., 2021).</w:t>
      </w:r>
      <w:r>
        <w:rPr/>
        <w:t xml:space="preserve"> </w:t>
      </w:r>
    </w:p>
    <w:p>
      <w:pPr>
        <w:spacing w:lineRule="auto"/>
      </w:pPr>
      <w:r>
        <w:rPr/>
        <w:t xml:space="preserve">According to Blomgren (2018), only a few </w:t>
      </w:r>
      <w:r>
        <w:rPr/>
        <w:t xml:space="preserve">jurisdictions</w:t>
      </w:r>
      <w:r>
        <w:rPr/>
        <w:t xml:space="preserve"> in Canada have </w:t>
      </w:r>
      <w:r>
        <w:rPr/>
        <w:t xml:space="preserve">established</w:t>
      </w:r>
      <w:r>
        <w:rPr/>
        <w:t xml:space="preserve"> policies, and there is a lack of clearly </w:t>
      </w:r>
      <w:r>
        <w:rPr/>
        <w:t xml:space="preserve">established</w:t>
      </w:r>
      <w:r>
        <w:rPr/>
        <w:t xml:space="preserve"> and openly accessible repositories for shared resources within provincial or territorial </w:t>
      </w:r>
      <w:r>
        <w:rPr/>
        <w:t xml:space="preserve">jurisdictions</w:t>
      </w:r>
      <w:r>
        <w:rPr/>
        <w:t xml:space="preserve">. British Columbia stands as a notable exception with initiatives like the </w:t>
      </w:r>
      <w:r>
        <w:rPr/>
        <w:t xml:space="preserve">TeachBC</w:t>
      </w:r>
      <w:r>
        <w:rPr/>
        <w:t xml:space="preserve"> resource repository (https://teachbc.bctf.ca/) </w:t>
      </w:r>
      <w:r>
        <w:rPr/>
        <w:t xml:space="preserve">established</w:t>
      </w:r>
      <w:r>
        <w:rPr/>
        <w:t xml:space="preserve"> by the provincial </w:t>
      </w:r>
      <w:r>
        <w:rPr/>
        <w:t xml:space="preserve">teachers</w:t>
      </w:r>
      <w:r>
        <w:rPr/>
        <w:t xml:space="preserve"> union. However, there is ambiguity </w:t>
      </w:r>
      <w:r>
        <w:rPr/>
        <w:t xml:space="preserve">regarding</w:t>
      </w:r>
      <w:r>
        <w:rPr/>
        <w:t xml:space="preserve"> licensing and whether direct access to resources is restricted. Adding materials to the repository requires a BC Teachers Federation login identification. Similarly, Open School BC (2023) has published and advertised a collection of Open Educational Resources (OER), but most resources do not bear a Creative Commons license, and the organization </w:t>
      </w:r>
      <w:r>
        <w:rPr/>
        <w:t xml:space="preserve">retains</w:t>
      </w:r>
      <w:r>
        <w:rPr/>
        <w:t xml:space="preserve"> ownership of the materials prepared for </w:t>
      </w:r>
      <w:r>
        <w:rPr/>
        <w:t xml:space="preserve">OSBC</w:t>
      </w:r>
      <w:r>
        <w:rPr/>
        <w:t xml:space="preserve"> Open Educational Resources, unless otherwise </w:t>
      </w:r>
      <w:r>
        <w:rPr/>
        <w:t xml:space="preserve">indicated</w:t>
      </w:r>
      <w:r>
        <w:rPr/>
        <w:t xml:space="preserve">, as </w:t>
      </w:r>
      <w:r>
        <w:rPr/>
        <w:t xml:space="preserve">stated</w:t>
      </w:r>
      <w:r>
        <w:rPr/>
        <w:t xml:space="preserve"> on their website (FAQs, para. 6).</w:t>
      </w:r>
      <w:r>
        <w:rPr/>
        <w:t xml:space="preserve"> </w:t>
      </w:r>
    </w:p>
    <w:p>
      <w:pPr>
        <w:spacing w:lineRule="auto"/>
      </w:pPr>
      <w:r>
        <w:rPr/>
        <w:t xml:space="preserve">The independent operations of each province and territory in Canada have led to variations in funding, policy, and legislation, resulting in differences and potential inequities in the development and sharing of digital learning resources for these programs. Licensing models that enable resources to be truly open for all educators across the country to use are lacking. Digital learning resources created for or by online learning programs across Canada are </w:t>
      </w:r>
      <w:r>
        <w:rPr/>
        <w:t xml:space="preserve">predominantly designed</w:t>
      </w:r>
      <w:r>
        <w:rPr/>
        <w:t xml:space="preserve"> to meet specific provincial curricular outcomes or competencies within their respective </w:t>
      </w:r>
      <w:r>
        <w:rPr/>
        <w:t xml:space="preserve">jurisdictions</w:t>
      </w:r>
      <w:r>
        <w:rPr/>
        <w:t xml:space="preserve">. Moreover, intellectual property rights are often claimed by the school board or district employing the teachers who create the content, as it is typically considered part of their employment. In cases where the provincial government creates the content, it follows a similar pattern, with teachers hired on short-term contracts to complete the work. Consequently, very few K-12 resources in Canada are licensed under Creative Commons, despite the argument that public funding was used to complete this work and licensed use should fall under the public domain.</w:t>
      </w:r>
      <w:r>
        <w:rPr/>
        <w:t xml:space="preserve"> </w:t>
      </w:r>
    </w:p>
    <w:p>
      <w:pPr>
        <w:spacing w:lineRule="auto"/>
      </w:pPr>
      <w:r>
        <w:rPr/>
        <w:t xml:space="preserve">In Atlantic Canada, the Ministry provides online learning programs with asynchronous course content, resources, and a delivery platform, typically a learning management system (except for Prince Edward Island, which has a license agreement to use New Brunswick's online learning platform and content). The content and resources are primarily created to meet the curriculum requirements set by the Ministry and are licensed for use within the specific province only. Similar arrangements exist in Ontario, the largest-populated province in Canada, and neighboring Manitoba. </w:t>
      </w:r>
      <w:r>
        <w:rPr/>
        <w:t xml:space="preserve"> </w:t>
      </w:r>
    </w:p>
    <w:p>
      <w:pPr>
        <w:spacing w:lineRule="auto"/>
      </w:pPr>
      <w:r>
        <w:rPr/>
        <w:t xml:space="preserve">Turning our attention to Ontario, the Ministry of Education offers provincial school district online learning programs with asynchronous course content and resources through a learning management system. These resources are populated in complete courses and enable the delivery and tracking of students' use of the content. Educators across the province have free access to these courses and resources for their online and blended learning classes. The content and delivery platform are both licensed for use by any classroom-based teacher in the province. Although not fully open educational resources (OER), they are available for teachers within the specific province.</w:t>
      </w:r>
      <w:r>
        <w:rPr/>
        <w:t xml:space="preserve"> </w:t>
      </w:r>
    </w:p>
    <w:p>
      <w:pPr>
        <w:spacing w:lineRule="auto"/>
      </w:pPr>
      <w:r>
        <w:rPr/>
        <w:t xml:space="preserve">The responsibility for </w:t>
      </w:r>
      <w:r>
        <w:rPr/>
        <w:t xml:space="preserve">maintaining</w:t>
      </w:r>
      <w:r>
        <w:rPr/>
        <w:t xml:space="preserve"> and updating online learning courses and resources in Ontario falls upon the Ministry and its team of subject matter experts. Additionally, the 60 English-speaking and 12 French-speaking school boards </w:t>
      </w:r>
      <w:r>
        <w:rPr/>
        <w:t xml:space="preserve">participate</w:t>
      </w:r>
      <w:r>
        <w:rPr/>
        <w:t xml:space="preserve"> in consortia that aim to maximize online offerings by sharing courses and resources. These consortia also support the creation, use, and sharing of digital learning resources, making Ontario one of the provinces with a well-resourced digital learning strategy. However, it is important to note that the province claims copyright over these materials and does not license them for use outside of Ontario.</w:t>
      </w:r>
      <w:r>
        <w:rPr/>
        <w:t xml:space="preserve"> </w:t>
      </w:r>
    </w:p>
    <w:p>
      <w:pPr>
        <w:spacing w:lineRule="auto"/>
      </w:pPr>
      <w:r>
        <w:rPr/>
        <w:t xml:space="preserve">In Newfoundland and Labrador, the province directly contracts with individual course designers to develop their asynchronous course content. However, these materials are exclusively for the use of the province's educators. Similarly, in Manitoba, school divisions and schools develop their own blended learning programs, and the Ministry provides educators with access to the provincial learning management system and asynchronous course content. However, the content is not widely shared nor licensed for use outside of Manitoba.</w:t>
      </w:r>
      <w:r>
        <w:rPr/>
        <w:t xml:space="preserve"> </w:t>
      </w:r>
    </w:p>
    <w:p>
      <w:pPr>
        <w:spacing w:lineRule="auto"/>
      </w:pPr>
      <w:r>
        <w:rPr/>
        <w:t xml:space="preserve">Moving to the territories, Nunavut, Northwest Territories, and Yukon, the Ministries of Education in each territory offer </w:t>
      </w:r>
      <w:r>
        <w:rPr/>
        <w:t xml:space="preserve">some</w:t>
      </w:r>
      <w:r>
        <w:rPr/>
        <w:t xml:space="preserve"> form of online learning program and fund content development and technology for use in these programs. Additionally, all three territories make use of online courses and materials from Alberta and/or British Columbia. </w:t>
      </w:r>
      <w:r>
        <w:rPr/>
        <w:t xml:space="preserve">Regarding</w:t>
      </w:r>
      <w:r>
        <w:rPr/>
        <w:t xml:space="preserve"> Alberta, the Ministry of Education has created a repository of licensed content available to teachers and students in the province. </w:t>
      </w:r>
      <w:r>
        <w:rPr/>
        <w:t xml:space="preserve">Some of</w:t>
      </w:r>
      <w:r>
        <w:rPr/>
        <w:t xml:space="preserve"> the materials include third-party resources licensed only for use within Alberta, requiring an account to access downloadable materials.</w:t>
      </w:r>
      <w:r>
        <w:rPr/>
        <w:t xml:space="preserve"> </w:t>
      </w:r>
    </w:p>
    <w:p>
      <w:pPr>
        <w:spacing w:lineRule="auto"/>
      </w:pPr>
      <w:r>
        <w:rPr/>
        <w:t xml:space="preserve">On the other hand, British Columbia is the only province that licenses K-12 resources under a Creative Commons license. The BC Ministry of Education's Open School BC provides a limited number of its own materials for free under a Creative Commons license. Similarly, the post-secondary BC Open Textbooks initiative, spearheaded by the provincially funded </w:t>
      </w:r>
      <w:r>
        <w:rPr/>
        <w:t xml:space="preserve">BCcampus</w:t>
      </w:r>
      <w:r>
        <w:rPr/>
        <w:t xml:space="preserve">, curates, creates, and shares over 200 textbooks in various post-secondary courses. Ontario has also launched a similar post-secondary open by the government-funded </w:t>
      </w:r>
      <w:r>
        <w:rPr/>
        <w:t xml:space="preserve">eCampusOntario</w:t>
      </w:r>
      <w:r>
        <w:rPr/>
        <w:t xml:space="preserve"> (https://openlibrary.ecampusontario.ca/)</w:t>
      </w:r>
      <w:r>
        <w:rPr/>
        <w:t xml:space="preserve">.  </w:t>
      </w:r>
      <w:r>
        <w:rPr/>
        <w:t xml:space="preserve">While </w:t>
      </w:r>
      <w:r>
        <w:rPr/>
        <w:t xml:space="preserve">some of</w:t>
      </w:r>
      <w:r>
        <w:rPr/>
        <w:t xml:space="preserve"> these textbooks could be used in senior secondary courses, they have been designed for higher education students and common undergraduate courses.</w:t>
      </w:r>
      <w:r>
        <w:rPr/>
        <w:t xml:space="preserve"> </w:t>
      </w:r>
    </w:p>
    <w:p>
      <w:pPr>
        <w:spacing w:lineRule="auto"/>
      </w:pPr>
      <w:r>
        <w:rPr/>
        <w:t xml:space="preserve">Québec stands out as unique within the Canadian context, as its online learning programs are distinct and funded and regulated quite differently. The Ministry of Education policies do not support online learning, with education to be delivered only in the classroom not at a distance except under “except under unforeseeable circumstances that prevent such services from being received at school” (National Assembly of Québec, 2023, p.11) and only with the prior approval of the Minister. However, the anglophone minority language school programs are funded through both provincial and federal funds. The English LEARN program (http://learnquebec.ca/) supports English student education in the province and is </w:t>
      </w:r>
      <w:r>
        <w:rPr/>
        <w:t xml:space="preserve">largely funded</w:t>
      </w:r>
      <w:r>
        <w:rPr/>
        <w:t xml:space="preserve"> through the Canada-Québec Entente on minority language education and second-language instruction (</w:t>
      </w:r>
      <w:r>
        <w:rPr/>
        <w:t xml:space="preserve">Gouvernement</w:t>
      </w:r>
      <w:r>
        <w:rPr/>
        <w:t xml:space="preserve"> du Québec, 2011). It </w:t>
      </w:r>
      <w:r>
        <w:rPr/>
        <w:t xml:space="preserve">operates</w:t>
      </w:r>
      <w:r>
        <w:rPr/>
        <w:t xml:space="preserve"> as a separate not-for-profit organization and has the autonomy to choose how it shares its learning resources. LEARN openly publishes resources on its website but </w:t>
      </w:r>
      <w:r>
        <w:rPr/>
        <w:t xml:space="preserve">retains</w:t>
      </w:r>
      <w:r>
        <w:rPr/>
        <w:t xml:space="preserve"> copyright over the materials. This contrasts with the practice in other provinces, where the Ministry of Education provides support and/or funding for digital learning content and technologies while in British Columbia, Saskatchewan, and Alberta, the Ministries do not fund content or resource creation on a regular or open and reliable basis.</w:t>
      </w:r>
      <w:r>
        <w:rPr/>
        <w:t xml:space="preserve"> </w:t>
      </w:r>
    </w:p>
    <w:p>
      <w:pPr>
        <w:spacing w:lineRule="auto"/>
      </w:pPr>
      <w:r>
        <w:rPr/>
        <w:t xml:space="preserve">Quality Standards for Digital Resources &amp; OER</w:t>
      </w:r>
      <w:r>
        <w:rPr/>
        <w:t xml:space="preserve"> </w:t>
      </w:r>
    </w:p>
    <w:p>
      <w:pPr>
        <w:spacing w:lineRule="auto"/>
      </w:pPr>
      <w:r>
        <w:rPr/>
        <w:t xml:space="preserve">The notion of what defines a quality learning resource for K-12 educators is subjective and contextual. Although </w:t>
      </w:r>
      <w:r>
        <w:rPr/>
        <w:t xml:space="preserve">accurate</w:t>
      </w:r>
      <w:r>
        <w:rPr/>
        <w:t xml:space="preserve"> and up-to-date content is an essential element of quality, K-12 teachers also </w:t>
      </w:r>
      <w:r>
        <w:rPr/>
        <w:t xml:space="preserve">require</w:t>
      </w:r>
      <w:r>
        <w:rPr/>
        <w:t xml:space="preserve"> resources that can be differentiated for students' diverse learning needs and can be easily integrated into institutional and state requirements. This integration involves meaningful standards alignment and the provision of </w:t>
      </w:r>
      <w:r>
        <w:rPr/>
        <w:t xml:space="preserve">appropriate supplementary</w:t>
      </w:r>
      <w:r>
        <w:rPr/>
        <w:t xml:space="preserve"> materials. While some OER are peer-reviewed or authored by content experts, the responsibility for quality control of OER typically lies with the educators creating them. Therefore, evaluations of quality must be conducted by educators and their institutions (Kimmons, 2015). </w:t>
      </w:r>
      <w:r>
        <w:rPr/>
        <w:t xml:space="preserve"> </w:t>
      </w:r>
    </w:p>
    <w:p>
      <w:pPr>
        <w:spacing w:lineRule="auto"/>
      </w:pPr>
      <w:r>
        <w:rPr/>
        <w:t xml:space="preserve">Interestingly, in Canada only one </w:t>
      </w:r>
      <w:r>
        <w:rPr/>
        <w:t xml:space="preserve">jurisdiction</w:t>
      </w:r>
      <w:r>
        <w:rPr/>
        <w:t xml:space="preserve">, British Columbia, includes any form of quality standards for online learning resources as part of its regulatory regime. The document titled "Standards for Digital Learning Content in British Columbia" (BC Ministry of Education, 2021a) serves as a guide for the development, procurement, and evaluation of new and existing content suitable for online learning programs in the province. This document was created specifically to </w:t>
      </w:r>
      <w:r>
        <w:rPr/>
        <w:t xml:space="preserve">assist</w:t>
      </w:r>
      <w:r>
        <w:rPr/>
        <w:t xml:space="preserve"> K-12 educators in British Columbia with the </w:t>
      </w:r>
      <w:r>
        <w:rPr/>
        <w:t xml:space="preserve">selection</w:t>
      </w:r>
      <w:r>
        <w:rPr/>
        <w:t xml:space="preserve">, adoption, and use of the most </w:t>
      </w:r>
      <w:r>
        <w:rPr/>
        <w:t xml:space="preserve">appropriate digital</w:t>
      </w:r>
      <w:r>
        <w:rPr/>
        <w:t xml:space="preserve"> learning content to meet student needs. Additionally, a companion document, "Standards for K-12 Online Learning in British Columbia" (BC Ministry of Education, 2021b), describes the standards for teachers and school administrators </w:t>
      </w:r>
      <w:r>
        <w:rPr/>
        <w:t xml:space="preserve">regarding</w:t>
      </w:r>
      <w:r>
        <w:rPr/>
        <w:t xml:space="preserve"> the provision of online learning. It should be noted that although substantive changes have not been recently made to these documents, they are being revised for implementation over the 2023-24 and 2024-25 school years.</w:t>
      </w:r>
      <w:r>
        <w:rPr/>
        <w:t xml:space="preserve"> </w:t>
      </w:r>
    </w:p>
    <w:p>
      <w:pPr>
        <w:spacing w:lineRule="auto"/>
      </w:pPr>
      <w:r>
        <w:rPr/>
        <w:t xml:space="preserve">Outside of the British Columbia example, there are no Canadian-specific online learning quality standards for digital learning resources or the delivery of online learning programs. However, in other contexts, early K-12 online learning initiatives such as the Virtual High School Global Consortium (Yamashiro &amp; Zucker, 1999) and Electronic Classroom of Tomorrow in the United States developed their own standards to measure the quality of online course content. Subsequently, </w:t>
      </w:r>
      <w:r>
        <w:rPr/>
        <w:t xml:space="preserve">numerous</w:t>
      </w:r>
      <w:r>
        <w:rPr/>
        <w:t xml:space="preserve"> organizations like the National Education Association (Fulton, 2002; National Education Association, n.d.) and the Southern Regional Education Board (Thomas, 1999; 2000; 2003) released "national standards" to assess the quality of online course content and/or online teaching. The International Association for K-12 Online Learning, </w:t>
      </w:r>
      <w:r>
        <w:rPr/>
        <w:t xml:space="preserve">iNACOL</w:t>
      </w:r>
      <w:r>
        <w:rPr/>
        <w:t xml:space="preserve">, also released its own "national standards" focusing on online course design, online teaching, and online programs.</w:t>
      </w:r>
      <w:r>
        <w:rPr/>
        <w:t xml:space="preserve"> </w:t>
      </w:r>
    </w:p>
    <w:p>
      <w:pPr>
        <w:spacing w:lineRule="auto"/>
      </w:pPr>
      <w:r>
        <w:rPr/>
        <w:t xml:space="preserve">In 2019, the Virtual Learning Leadership Alliance, Quality Matters (QM) organization, and the Digital Learning Collaborative took over the </w:t>
      </w:r>
      <w:r>
        <w:rPr/>
        <w:t xml:space="preserve">iNACOL</w:t>
      </w:r>
      <w:r>
        <w:rPr/>
        <w:t xml:space="preserve"> standards and rebranded them as the National Standards for Quality in Online Learning (</w:t>
      </w:r>
      <w:r>
        <w:rPr/>
        <w:t xml:space="preserve">NSQOL</w:t>
      </w:r>
      <w:r>
        <w:rPr/>
        <w:t xml:space="preserve">) project (</w:t>
      </w:r>
      <w:r>
        <w:rPr/>
        <w:t xml:space="preserve">NSQOL</w:t>
      </w:r>
      <w:r>
        <w:rPr/>
        <w:t xml:space="preserve">, 2019a; 2019b; 2019c). Among these efforts, the standards produced by the VHS Collaborative and QM were originally created using </w:t>
      </w:r>
      <w:r>
        <w:rPr/>
        <w:t xml:space="preserve">a generally accepted</w:t>
      </w:r>
      <w:r>
        <w:rPr/>
        <w:t xml:space="preserve"> and reliable process (Shattuck, 2015; Shattuck, Zimmerman, &amp; Adair, 2014). It is important to note that while these standards initiatives are focused on the K-12 online learning environment, they are primarily applicable to programs and organizations in the United States. </w:t>
      </w:r>
      <w:r>
        <w:rPr/>
        <w:t xml:space="preserve"> </w:t>
      </w:r>
    </w:p>
    <w:p>
      <w:pPr>
        <w:spacing w:lineRule="auto"/>
      </w:pPr>
      <w:r>
        <w:rPr/>
        <w:t xml:space="preserve">Returning to the Canadian context, the Canadian eLearning Network (</w:t>
      </w:r>
      <w:r>
        <w:rPr/>
        <w:t xml:space="preserve">CANeLearn</w:t>
      </w:r>
      <w:r>
        <w:rPr/>
        <w:t xml:space="preserve">) published Design Principles for Online Learning based on design conversations with teachers in British Columbia and later </w:t>
      </w:r>
      <w:r>
        <w:rPr/>
        <w:t xml:space="preserve">validated</w:t>
      </w:r>
      <w:r>
        <w:rPr/>
        <w:t xml:space="preserve"> the outcomes nationally (</w:t>
      </w:r>
      <w:r>
        <w:rPr/>
        <w:t xml:space="preserve">CANeLearn</w:t>
      </w:r>
      <w:r>
        <w:rPr/>
        <w:t xml:space="preserve">, 2022). Those design principles have been “cross-walked” or compared to the </w:t>
      </w:r>
      <w:r>
        <w:rPr/>
        <w:t xml:space="preserve">NSQOL</w:t>
      </w:r>
      <w:r>
        <w:rPr/>
        <w:t xml:space="preserve"> standards (</w:t>
      </w:r>
      <w:r>
        <w:rPr/>
        <w:t xml:space="preserve">CANeLearn</w:t>
      </w:r>
      <w:r>
        <w:rPr/>
        <w:t xml:space="preserve">, 2023). Of note, the British Columbia standards used the empirically research-based Community of Inquiry </w:t>
      </w:r>
      <w:r>
        <w:rPr/>
        <w:t xml:space="preserve">model(</w:t>
      </w:r>
      <w:r>
        <w:rPr/>
        <w:t xml:space="preserve">Garrison et al., 2000; Kozan &amp; </w:t>
      </w:r>
      <w:r>
        <w:rPr/>
        <w:t xml:space="preserve">Caskurlu</w:t>
      </w:r>
      <w:r>
        <w:rPr/>
        <w:t xml:space="preserve">, 2018) as the framework for the standards for K-12 online learning while incorporating practitioner input and the previously published </w:t>
      </w:r>
      <w:r>
        <w:rPr/>
        <w:t xml:space="preserve">iNACOL</w:t>
      </w:r>
      <w:r>
        <w:rPr/>
        <w:t xml:space="preserve"> standards for the actual description of the standards. </w:t>
      </w:r>
      <w:r>
        <w:rPr/>
        <w:t xml:space="preserve">Following the publication of the </w:t>
      </w:r>
      <w:r>
        <w:rPr/>
        <w:t xml:space="preserve">CANeLearn</w:t>
      </w:r>
      <w:r>
        <w:rPr/>
        <w:t xml:space="preserve"> design principles comparison, there</w:t>
      </w:r>
      <w:r>
        <w:rPr/>
        <w:t xml:space="preserve"> is a plan to frame both the </w:t>
      </w:r>
      <w:r>
        <w:rPr/>
        <w:t xml:space="preserve">CANeLearn</w:t>
      </w:r>
      <w:r>
        <w:rPr/>
        <w:t xml:space="preserve"> design principles and </w:t>
      </w:r>
      <w:r>
        <w:rPr/>
        <w:t xml:space="preserve">NSQOL</w:t>
      </w:r>
      <w:r>
        <w:rPr/>
        <w:t xml:space="preserve"> standards within the Community of Inquiry model.</w:t>
      </w:r>
      <w:r>
        <w:rPr/>
        <w:t xml:space="preserve"> </w:t>
      </w:r>
    </w:p>
    <w:p>
      <w:pPr>
        <w:spacing w:lineRule="auto"/>
      </w:pPr>
      <w:r>
        <w:rPr/>
        <w:t xml:space="preserve">Digital Resource Sharing Initiatives in Canada</w:t>
      </w:r>
      <w:r>
        <w:rPr/>
        <w:t xml:space="preserve"> </w:t>
      </w:r>
    </w:p>
    <w:p>
      <w:pPr>
        <w:spacing w:lineRule="auto"/>
      </w:pPr>
      <w:r>
        <w:rPr/>
        <w:t xml:space="preserve">Several resource sharing initiatives across Canada provide insight into some of the challenges in the creation and sharing of OER in Canada's K-12 schools. These initiatives are typically of the ‘garden' variety, where resources are aggregated and shared within an area that is open to educators but often within a site that requires a user account to access them. While provincial consortia have sharing initiatives with open exchange between consortium members, such as the Western Canadian Learning Network (https://wcln.ca/), Ontario eLearning Consortium (http://www.oelc.ca/), and the Ontario francophone consortium </w:t>
      </w:r>
      <w:r>
        <w:rPr/>
        <w:t xml:space="preserve">CAVLFO</w:t>
      </w:r>
      <w:r>
        <w:rPr/>
        <w:t xml:space="preserve"> (https://www.apprentissageenligne.org/). These exchanges usually take place within the walled 'gardens' of sites that require user accounts or through proprietary communication and exchange.</w:t>
      </w:r>
      <w:r>
        <w:rPr/>
        <w:t xml:space="preserve"> </w:t>
      </w:r>
    </w:p>
    <w:p>
      <w:pPr>
        <w:spacing w:lineRule="auto"/>
      </w:pPr>
      <w:r>
        <w:rPr/>
        <w:t xml:space="preserve">One example of a cross-Canada national resource strategy can be found in the work of the Centre franco-</w:t>
      </w:r>
      <w:r>
        <w:rPr/>
        <w:t xml:space="preserve">ontarien</w:t>
      </w:r>
      <w:r>
        <w:rPr/>
        <w:t xml:space="preserve"> de </w:t>
      </w:r>
      <w:r>
        <w:rPr/>
        <w:t xml:space="preserve">ressources</w:t>
      </w:r>
      <w:r>
        <w:rPr/>
        <w:t xml:space="preserve">pédagogiques</w:t>
      </w:r>
      <w:r>
        <w:rPr/>
        <w:t xml:space="preserve"> (http://www.cforp.ca/). Formed in 1974 to support the development, growth, and improvement of French-language education, </w:t>
      </w:r>
      <w:r>
        <w:rPr/>
        <w:t xml:space="preserve">CFORP's</w:t>
      </w:r>
      <w:r>
        <w:rPr/>
        <w:t xml:space="preserve">Librairie</w:t>
      </w:r>
      <w:r>
        <w:rPr/>
        <w:t xml:space="preserve"> du Centre is a bookstore that offers educational books, textbooks, and educational guides for sale. Profits from the bookstore are reinvested back into the development and production of </w:t>
      </w:r>
      <w:r>
        <w:rPr/>
        <w:t xml:space="preserve">new resources</w:t>
      </w:r>
      <w:r>
        <w:rPr/>
        <w:t xml:space="preserve">. While </w:t>
      </w:r>
      <w:r>
        <w:rPr/>
        <w:t xml:space="preserve">CFORP</w:t>
      </w:r>
      <w:r>
        <w:rPr/>
        <w:t xml:space="preserve"> is a national initiative for sharing resources, its economic model is not open and is unlikely to contribute to the growth of OER in Canada without a policy and funding change by the supporting governments and school boards.</w:t>
      </w:r>
      <w:r>
        <w:rPr/>
        <w:t xml:space="preserve"> </w:t>
      </w:r>
    </w:p>
    <w:p>
      <w:pPr>
        <w:spacing w:lineRule="auto"/>
      </w:pPr>
      <w:r>
        <w:rPr/>
        <w:t xml:space="preserve">Two interesting initiatives have begun to develop in Western Canada where provincial governments have not invested significantly in the development of digital learning resources for online learning programs, leaving school authorities to develop their own. The first initiative, the Western Canadian Learning Network (</w:t>
      </w:r>
      <w:r>
        <w:rPr/>
        <w:t xml:space="preserve">WCLN</w:t>
      </w:r>
      <w:r>
        <w:rPr/>
        <w:t xml:space="preserve">), is a consortium of school districts within British Columbia, Alberta, Saskatchewan, Manitoba, Yukon, and Northwest Territories (</w:t>
      </w:r>
      <w:r>
        <w:rPr/>
        <w:t xml:space="preserve">WCLN</w:t>
      </w:r>
      <w:r>
        <w:rPr/>
        <w:t xml:space="preserve">, 2023). The consortium supports online learning programs by providing collaboration and professional learning opportunities for educators, but most importantly, it creates digital learning resources and courses for its members. </w:t>
      </w:r>
      <w:r>
        <w:rPr/>
        <w:t xml:space="preserve">WCLN</w:t>
      </w:r>
      <w:r>
        <w:rPr/>
        <w:t xml:space="preserve"> initially designed courses for use in the common learning management system Moodle (https://moodle.org/), later, the content was transitioned to be independent and hosted on a content-hosted platform, allowing it to be used by most online learning schools in Western Canada on different learning management systems. Educators who are contracted to develop the courses complete resource development for </w:t>
      </w:r>
      <w:r>
        <w:rPr/>
        <w:t xml:space="preserve">WCLN</w:t>
      </w:r>
      <w:r>
        <w:rPr/>
        <w:t xml:space="preserve">. Additionally, </w:t>
      </w:r>
      <w:r>
        <w:rPr/>
        <w:t xml:space="preserve">WCLN</w:t>
      </w:r>
      <w:r>
        <w:rPr/>
        <w:t xml:space="preserve"> negotiates consortium member pricing for licenses for third-party content and resources </w:t>
      </w:r>
      <w:r>
        <w:rPr/>
        <w:t xml:space="preserve">required</w:t>
      </w:r>
      <w:r>
        <w:rPr/>
        <w:t xml:space="preserve"> to supplement the course content.</w:t>
      </w:r>
      <w:r>
        <w:rPr/>
        <w:t xml:space="preserve"> </w:t>
      </w:r>
    </w:p>
    <w:p>
      <w:pPr>
        <w:spacing w:lineRule="auto"/>
      </w:pPr>
      <w:r>
        <w:rPr/>
        <w:t xml:space="preserve">Another example is the Alberta K-12 </w:t>
      </w:r>
      <w:r>
        <w:rPr/>
        <w:t xml:space="preserve">MoodleHub</w:t>
      </w:r>
      <w:r>
        <w:rPr/>
        <w:t xml:space="preserve"> (https://moodlehub.ca/), which is </w:t>
      </w:r>
      <w:r>
        <w:rPr/>
        <w:t xml:space="preserve">a grassroots</w:t>
      </w:r>
      <w:r>
        <w:rPr/>
        <w:t xml:space="preserve">, open, and collaborative community built around sharing online courses in Moodle. Initially, the </w:t>
      </w:r>
      <w:r>
        <w:rPr/>
        <w:t xml:space="preserve">MoodleHub's</w:t>
      </w:r>
      <w:r>
        <w:rPr/>
        <w:t xml:space="preserve"> purpose was to support Alberta K-12 educators by providing free and open Alberta curriculum and digital content aggregated in a common Moodle site. Prior to the </w:t>
      </w:r>
      <w:r>
        <w:rPr/>
        <w:t xml:space="preserve">MoodleHub</w:t>
      </w:r>
      <w:r>
        <w:rPr/>
        <w:t xml:space="preserve">, there was another Alberta-based resource sharing model called CORE, which was a pilot collaboration of five Alberta school districts aimed at creating a collaborative online community for accessing digital content. However, CORE </w:t>
      </w:r>
      <w:r>
        <w:rPr/>
        <w:t xml:space="preserve">failed to</w:t>
      </w:r>
      <w:r>
        <w:rPr/>
        <w:t xml:space="preserve"> transition from grant funding to an independent economic model. In contrast, </w:t>
      </w:r>
      <w:r>
        <w:rPr/>
        <w:t xml:space="preserve">MoodleHub</w:t>
      </w:r>
      <w:r>
        <w:rPr/>
        <w:t xml:space="preserve"> focuses on building a community that shares resources (V. Roberts, personal communication). </w:t>
      </w:r>
      <w:r>
        <w:rPr/>
        <w:t xml:space="preserve">MoodleHub</w:t>
      </w:r>
      <w:r>
        <w:rPr/>
        <w:t xml:space="preserve"> members </w:t>
      </w:r>
      <w:r>
        <w:rPr/>
        <w:t xml:space="preserve">are responsible for</w:t>
      </w:r>
      <w:r>
        <w:rPr/>
        <w:t xml:space="preserve"> checking the content for copyright infringements, working images, and overall functionality and quality of the shared courses. There is no set instructional design model or template for any course or content uploaded to the site, which has led to questions </w:t>
      </w:r>
      <w:r>
        <w:rPr/>
        <w:t xml:space="preserve">regarding</w:t>
      </w:r>
      <w:r>
        <w:rPr/>
        <w:t xml:space="preserve"> the credibility of some courses. In terms of copyright laws, </w:t>
      </w:r>
      <w:r>
        <w:rPr/>
        <w:t xml:space="preserve">MoodleHub</w:t>
      </w:r>
      <w:r>
        <w:rPr/>
        <w:t xml:space="preserve"> members are seeking assurance that all content can be remixed, reused, and redistributed, which could be achieved through Creative Commons licensing (V. Roberts, personal communication).</w:t>
      </w:r>
      <w:r>
        <w:rPr/>
        <w:t xml:space="preserve"> </w:t>
      </w:r>
    </w:p>
    <w:p>
      <w:pPr>
        <w:spacing w:lineRule="auto"/>
      </w:pPr>
      <w:r>
        <w:rPr>
          <w:b/>
        </w:rPr>
        <w:t xml:space="preserve">Issues for Policy</w:t>
      </w:r>
      <w:r>
        <w:rPr/>
        <w:t xml:space="preserve"> </w:t>
      </w:r>
    </w:p>
    <w:p>
      <w:pPr>
        <w:spacing w:lineRule="auto"/>
      </w:pPr>
      <w:r>
        <w:rPr/>
        <w:t xml:space="preserve">In the United States, the Department of Education </w:t>
      </w:r>
      <w:r>
        <w:rPr/>
        <w:t xml:space="preserve">establishes</w:t>
      </w:r>
      <w:r>
        <w:rPr/>
        <w:t xml:space="preserve"> federal policies and </w:t>
      </w:r>
      <w:r>
        <w:rPr/>
        <w:t xml:space="preserve">assists</w:t>
      </w:r>
      <w:r>
        <w:rPr/>
        <w:t xml:space="preserve"> the president in executing education policies and implementing laws enacted by Congress. To enhance the value of educational resources and their dissemination to the public and other stakeholders, the Department enacted a requirement mandating the use of open licensing for materials created by recipients of Department funds. The final regulations came into effect on May 22, 2017, and the Department continues to implement this rule for all applicable competitive grant programs that </w:t>
      </w:r>
      <w:r>
        <w:rPr/>
        <w:t xml:space="preserve">commenced</w:t>
      </w:r>
      <w:r>
        <w:rPr/>
        <w:t xml:space="preserve"> in the 2018 fiscal year (U.S. Department of Education, 2017a). Furthermore, the Department launched a "#</w:t>
      </w:r>
      <w:r>
        <w:rPr/>
        <w:t xml:space="preserve">GoOpen</w:t>
      </w:r>
      <w:r>
        <w:rPr/>
        <w:t xml:space="preserve">" initiative to encourage state education authorities to openly share resources created under open licensing (U.S. Department of Education, 2017b). A growing number of states in the United States support Open Educational Resources (OER) </w:t>
      </w:r>
      <w:r>
        <w:rPr/>
        <w:t xml:space="preserve">initiatives ,</w:t>
      </w:r>
      <w:r>
        <w:rPr/>
        <w:t xml:space="preserve"> which highlight the impact of OER on K-12 education (Council of Chief State School Officers, 2014). However, the same cannot be said in Canada.</w:t>
      </w:r>
      <w:r>
        <w:rPr/>
        <w:t xml:space="preserve"> </w:t>
      </w:r>
    </w:p>
    <w:p>
      <w:pPr>
        <w:spacing w:lineRule="auto"/>
      </w:pPr>
      <w:r>
        <w:rPr/>
        <w:t xml:space="preserve">Currently, Canada lacks a national or provincial policy regarding OER, as each province independently </w:t>
      </w:r>
      <w:r>
        <w:rPr/>
        <w:t xml:space="preserve">establishes</w:t>
      </w:r>
      <w:r>
        <w:rPr/>
        <w:t xml:space="preserve"> policies and directions within its </w:t>
      </w:r>
      <w:r>
        <w:rPr/>
        <w:t xml:space="preserve">jurisdiction</w:t>
      </w:r>
      <w:r>
        <w:rPr/>
        <w:t xml:space="preserve">. The expansion of K-12 online learning practices and programs has significant implications for OER policy at the provincial level. However, beyond policies on acceptable use and digital literacy, specific policies on the ownership and </w:t>
      </w:r>
      <w:r>
        <w:rPr/>
        <w:t xml:space="preserve">utilization</w:t>
      </w:r>
      <w:r>
        <w:rPr/>
        <w:t xml:space="preserve"> of open educational resources in K-12 education are non-existent. Successful adoption and </w:t>
      </w:r>
      <w:r>
        <w:rPr/>
        <w:t xml:space="preserve">utilization</w:t>
      </w:r>
      <w:r>
        <w:rPr/>
        <w:t xml:space="preserve"> of OER </w:t>
      </w:r>
      <w:r>
        <w:rPr/>
        <w:t xml:space="preserve">rely</w:t>
      </w:r>
      <w:r>
        <w:rPr/>
        <w:t xml:space="preserve"> entirely on fostering an open climate for sharing. This open learning climate </w:t>
      </w:r>
      <w:r>
        <w:rPr/>
        <w:t xml:space="preserve">necessitates</w:t>
      </w:r>
      <w:r>
        <w:rPr/>
        <w:t xml:space="preserve"> both policy and practice changes that include the following recommendations that led to the US Department of Education policy and still yet to be addressed in Canada:</w:t>
      </w:r>
      <w:r>
        <w:rPr/>
        <w:t xml:space="preserve"> </w:t>
      </w:r>
    </w:p>
    <w:p>
      <w:pPr>
        <w:numPr>
          <w:ilvl w:val="0"/>
          <w:numId w:val="1"/>
        </w:numPr>
        <w:spacing w:lineRule="auto"/>
      </w:pPr>
      <w:r>
        <w:rPr/>
        <w:t xml:space="preserve">Policy creation by state, regional, or local authorities to </w:t>
      </w:r>
      <w:r>
        <w:rPr/>
        <w:t xml:space="preserve">utilize</w:t>
      </w:r>
      <w:r>
        <w:rPr/>
        <w:t xml:space="preserve"> public funds for creating OER and other open practices. Such resources should hold an open license to </w:t>
      </w:r>
      <w:r>
        <w:rPr/>
        <w:t xml:space="preserve">facilitate</w:t>
      </w:r>
      <w:r>
        <w:rPr/>
        <w:t xml:space="preserve"> sharing, collaboration, and access for all educators and students.</w:t>
      </w:r>
      <w:r>
        <w:rPr/>
        <w:t xml:space="preserve"> </w:t>
      </w:r>
    </w:p>
    <w:p>
      <w:pPr>
        <w:numPr>
          <w:ilvl w:val="0"/>
          <w:numId w:val="2"/>
        </w:numPr>
        <w:spacing w:lineRule="auto"/>
      </w:pPr>
      <w:r>
        <w:rPr/>
        <w:t xml:space="preserve">Development of repositories and platforms where instructional materials and OER can be listed, indexed, and made readily available for sharing and repurposing.</w:t>
      </w:r>
      <w:r>
        <w:rPr/>
        <w:t xml:space="preserve"> </w:t>
      </w:r>
    </w:p>
    <w:p>
      <w:pPr>
        <w:numPr>
          <w:ilvl w:val="0"/>
          <w:numId w:val="3"/>
        </w:numPr>
        <w:spacing w:lineRule="auto"/>
      </w:pPr>
      <w:r>
        <w:rPr/>
        <w:t xml:space="preserve">Provision of funding and support to develop and </w:t>
      </w:r>
      <w:r>
        <w:rPr/>
        <w:t xml:space="preserve">maintain</w:t>
      </w:r>
      <w:r>
        <w:rPr/>
        <w:t xml:space="preserve"> the necessary infrastructure for sharing OER (</w:t>
      </w:r>
      <w:r>
        <w:rPr/>
        <w:t xml:space="preserve">iNACOL</w:t>
      </w:r>
      <w:r>
        <w:rPr/>
        <w:t xml:space="preserve">, 2013).</w:t>
      </w:r>
      <w:r>
        <w:rPr/>
        <w:t xml:space="preserve"> </w:t>
      </w:r>
    </w:p>
    <w:p>
      <w:pPr>
        <w:spacing w:lineRule="auto"/>
      </w:pPr>
      <w:r>
        <w:rPr/>
        <w:t xml:space="preserve">These policy recommendations underscore the potential of OER to transform the K-12 education landscape in Canada. The 2012 Paris OER Declaration (UNESCO, 2012) served as </w:t>
      </w:r>
      <w:r>
        <w:rPr/>
        <w:t xml:space="preserve">an initial</w:t>
      </w:r>
      <w:r>
        <w:rPr/>
        <w:t xml:space="preserve"> step toward developing policies supporting OER. </w:t>
      </w:r>
      <w:r>
        <w:rPr/>
        <w:t xml:space="preserve">The Declaration aimed to encourage governments to raise awareness of and promote the use of OER, as well as to formulate strategies and policies for integrating OER in education.</w:t>
      </w:r>
      <w:r>
        <w:rPr/>
        <w:t xml:space="preserve"> In K-12 education, OER </w:t>
      </w:r>
      <w:r>
        <w:rPr/>
        <w:t xml:space="preserve">align</w:t>
      </w:r>
      <w:r>
        <w:rPr/>
        <w:t xml:space="preserve"> closely with emerging education policy trends that advocate for common standards. In the United States, these standards provide educators with the motivation, justification, and shared language </w:t>
      </w:r>
      <w:r>
        <w:rPr/>
        <w:t xml:space="preserve">required</w:t>
      </w:r>
      <w:r>
        <w:rPr/>
        <w:t xml:space="preserve"> to share resources across states. Conversely, Canada lacks a similar framework that encourages the sharing of open resources among provinces. In fact, most existing school policies typically do not support or </w:t>
      </w:r>
      <w:r>
        <w:rPr/>
        <w:t xml:space="preserve">permit</w:t>
      </w:r>
      <w:r>
        <w:rPr/>
        <w:t xml:space="preserve"> the inclusion of open digital content in classroom instruction (Hagood, </w:t>
      </w:r>
      <w:r>
        <w:rPr/>
        <w:t xml:space="preserve">Alvermann</w:t>
      </w:r>
      <w:r>
        <w:rPr/>
        <w:t xml:space="preserve">, &amp; Heron-Hruby, 2010). However, the mindset of school districts is gradually changing, although questions </w:t>
      </w:r>
      <w:r>
        <w:rPr/>
        <w:t xml:space="preserve">regarding</w:t>
      </w:r>
      <w:r>
        <w:rPr/>
        <w:t xml:space="preserve"> the ownership of intellectual property created within school districts </w:t>
      </w:r>
      <w:r>
        <w:rPr/>
        <w:t xml:space="preserve">remain</w:t>
      </w:r>
      <w:r>
        <w:rPr/>
        <w:t xml:space="preserve"> unanswered (Levy, 2003; Wheeler, Yeomans, &amp; </w:t>
      </w:r>
      <w:r>
        <w:rPr/>
        <w:t xml:space="preserve">Whieeier</w:t>
      </w:r>
      <w:r>
        <w:rPr/>
        <w:t xml:space="preserve">, 2008). </w:t>
      </w:r>
      <w:r>
        <w:rPr/>
        <w:t xml:space="preserve">In certain districts, teacher-created intellectual property is considered school or district property, while in others, it is recognized as the creator's property </w:t>
      </w:r>
      <w:r>
        <w:rPr/>
        <w:t xml:space="preserve">as long as</w:t>
      </w:r>
      <w:r>
        <w:rPr/>
        <w:t xml:space="preserve"> it was not produced during "district time with district tools."</w:t>
      </w:r>
      <w:r>
        <w:rPr/>
        <w:t xml:space="preserve"> Bliss et al. (2013) </w:t>
      </w:r>
      <w:r>
        <w:rPr/>
        <w:t xml:space="preserve">argue</w:t>
      </w:r>
      <w:r>
        <w:rPr/>
        <w:t xml:space="preserve"> that the transformation of K-12 environments to embrace open learning and OER necessitates the establishment of policies at the provincial and local levels. This becomes even more crucial as curriculum changes and individual student needs require teachers to </w:t>
      </w:r>
      <w:r>
        <w:rPr/>
        <w:t xml:space="preserve">utilize</w:t>
      </w:r>
      <w:r>
        <w:rPr/>
        <w:t xml:space="preserve"> more specific, searchable, outcomes-based learning materials that OER could provide.</w:t>
      </w:r>
      <w:r>
        <w:rPr/>
        <w:t xml:space="preserve"> </w:t>
      </w:r>
    </w:p>
    <w:p>
      <w:pPr>
        <w:spacing w:lineRule="auto"/>
      </w:pPr>
      <w:r>
        <w:rPr/>
        <w:t xml:space="preserve">Issues for practice</w:t>
      </w:r>
      <w:r>
        <w:rPr/>
        <w:t xml:space="preserve"> </w:t>
      </w:r>
    </w:p>
    <w:p>
      <w:pPr>
        <w:spacing w:lineRule="auto"/>
      </w:pPr>
      <w:r>
        <w:rPr/>
        <w:t xml:space="preserve">Tony Bates (2017) argues that OER adoption for most educators in Canada is problematic because provincial initiatives seldom address individual teachers' needs, while education publishers design resources specifically to meet those needs. Furthermore, many OER are inadequately designed and lack clear connections to specific learning outcomes, making their integration into teaching practice challenging. Although awareness of OER in K-12 education may be increasing, the actual implementation of OER practices is lacking. Rennie and Reynolds (2014) argue that successful sharing of digital OER requires both a top-down, consortium or government-driven, model for creating a common pool of educational resources and a bottom-up approach where resources are pooled into a common course structure.</w:t>
      </w:r>
      <w:r>
        <w:rPr/>
        <w:t xml:space="preserve"> </w:t>
      </w:r>
    </w:p>
    <w:p>
      <w:pPr>
        <w:spacing w:lineRule="auto"/>
      </w:pPr>
      <w:r>
        <w:rPr/>
        <w:t xml:space="preserve">As highlighted by Blomgren and Henderson (2021), while awareness of OER in post-secondary education is burgeoning and the United States has implemented policies to promote the expansion of OER projects in K-12 education, there is currently a dearth of specialist government or education councils to support K-12 OER practice or development. Promising potential OER models tend to be localized and </w:t>
      </w:r>
      <w:r>
        <w:rPr/>
        <w:t xml:space="preserve">jurisdiction-specific</w:t>
      </w:r>
      <w:r>
        <w:rPr/>
        <w:t xml:space="preserve">. The consortium models discussed earlier address the common needs of educators within those </w:t>
      </w:r>
      <w:r>
        <w:rPr/>
        <w:t xml:space="preserve">jurisdictions</w:t>
      </w:r>
      <w:r>
        <w:rPr/>
        <w:t xml:space="preserve"> because the resources are designed by the very teachers who </w:t>
      </w:r>
      <w:r>
        <w:rPr/>
        <w:t xml:space="preserve">utilize</w:t>
      </w:r>
      <w:r>
        <w:rPr/>
        <w:t xml:space="preserve"> them. Provincial and territorial ministries could emulate these models and take inspiration from US states like Washington (e.g., https://www.k12.wa.us/oer/), where OER sites are being created to provide specific information for educators new to OER, libraries of approved open resources, project grant funding to support the creation of new resources, curated links to other OER sites, and even online communities for educators to engage in discussions and share open practices.</w:t>
      </w:r>
      <w:r>
        <w:rPr/>
        <w:t xml:space="preserve"> </w:t>
      </w:r>
    </w:p>
    <w:p>
      <w:pPr>
        <w:spacing w:lineRule="auto"/>
      </w:pPr>
      <w:r>
        <w:rPr/>
        <w:t xml:space="preserve">Issues for Research</w:t>
      </w:r>
      <w:r>
        <w:rPr/>
        <w:t xml:space="preserve"> </w:t>
      </w:r>
    </w:p>
    <w:p>
      <w:pPr>
        <w:spacing w:lineRule="auto"/>
      </w:pPr>
      <w:r>
        <w:rPr/>
        <w:t xml:space="preserve">The widespread use of OER in K-12 faces challenges related to the quality and accessibility of these resources. </w:t>
      </w:r>
      <w:r>
        <w:rPr/>
        <w:t xml:space="preserve">Educators </w:t>
      </w:r>
      <w:r>
        <w:rPr/>
        <w:t xml:space="preserve">have the ability to</w:t>
      </w:r>
      <w:r>
        <w:rPr/>
        <w:t xml:space="preserve"> create OER and store them digitally in various locations.</w:t>
      </w:r>
      <w:r>
        <w:rPr/>
        <w:t xml:space="preserve"> However, there is a limited number of repositories that provide sufficient accessibility and robust search capabilities. Furthermore, there are limited mechanisms in place to ensure alignment with relevant standards and the transferability of resources across different contexts. Conducting research to </w:t>
      </w:r>
      <w:r>
        <w:rPr/>
        <w:t xml:space="preserve">determine</w:t>
      </w:r>
      <w:r>
        <w:rPr/>
        <w:t xml:space="preserve"> how to effectively </w:t>
      </w:r>
      <w:r>
        <w:rPr/>
        <w:t xml:space="preserve">locate</w:t>
      </w:r>
      <w:r>
        <w:rPr/>
        <w:t xml:space="preserve">, </w:t>
      </w:r>
      <w:r>
        <w:rPr/>
        <w:t xml:space="preserve">identify</w:t>
      </w:r>
      <w:r>
        <w:rPr/>
        <w:t xml:space="preserve">, store, and share OER would be highly beneficial.</w:t>
      </w:r>
      <w:r>
        <w:rPr/>
        <w:t xml:space="preserve"> </w:t>
      </w:r>
    </w:p>
    <w:p>
      <w:pPr>
        <w:spacing w:lineRule="auto"/>
      </w:pPr>
      <w:r>
        <w:rPr/>
        <w:t xml:space="preserve">As OER use continues to evolve in K-12 practice, emerging online learning practices show promise in informing the </w:t>
      </w:r>
      <w:r>
        <w:rPr/>
        <w:t xml:space="preserve">utilization</w:t>
      </w:r>
      <w:r>
        <w:rPr/>
        <w:t xml:space="preserve"> of OER. Through blended learning, classroom teachers are extending the learning experience beyond traditional classrooms and incorporating digital learning resources and environments. While blended learning is extensively employed in various educational contexts (Picciano, et al., 2012; </w:t>
      </w:r>
      <w:r>
        <w:rPr/>
        <w:t xml:space="preserve">Staker</w:t>
      </w:r>
      <w:r>
        <w:rPr/>
        <w:t xml:space="preserve"> et al., 2011), research in blended learning significantly </w:t>
      </w:r>
      <w:r>
        <w:rPr/>
        <w:t xml:space="preserve">lags behind</w:t>
      </w:r>
      <w:r>
        <w:rPr/>
        <w:t xml:space="preserve"> its practical applications (Means, et al., 2010; Drysdale, et al., 2013).</w:t>
      </w:r>
      <w:r>
        <w:rPr/>
        <w:t xml:space="preserve"> </w:t>
      </w:r>
    </w:p>
    <w:p>
      <w:pPr>
        <w:spacing w:lineRule="auto"/>
      </w:pPr>
      <w:r>
        <w:rPr/>
        <w:t xml:space="preserve">Finally, while research in higher education and adult learning environments has embraced concepts related to OER use, current research in the K-12 sector is limited or non-existent. In fact, there is a scarcity of research on online learning specifically in the K-12 sector (Barbour &amp; LaBonte, 2016; Barbour &amp; Reeves, 2009; Cavanaugh, et al., 2009). Therefore, there is an urgent need for research that focuses on OER in the K-12 context, particularly in Canada. Conducting research specific to OER in K-12 education would </w:t>
      </w:r>
      <w:r>
        <w:rPr/>
        <w:t xml:space="preserve">greatly contribute</w:t>
      </w:r>
      <w:r>
        <w:rPr/>
        <w:t xml:space="preserve"> to advancing OER practices and enhancing educational outcomes in Canada and beyond.</w:t>
      </w:r>
      <w:r>
        <w:rPr/>
        <w:t xml:space="preserve"> </w:t>
      </w:r>
    </w:p>
    <w:p>
      <w:pPr>
        <w:spacing w:lineRule="auto"/>
      </w:pPr>
      <w:r>
        <w:rPr>
          <w:b/>
        </w:rPr>
        <w:t xml:space="preserve">Conclusion</w:t>
      </w:r>
      <w:r>
        <w:rPr/>
        <w:t xml:space="preserve"> </w:t>
      </w:r>
    </w:p>
    <w:p>
      <w:pPr>
        <w:spacing w:lineRule="auto"/>
      </w:pPr>
      <w:r>
        <w:rPr/>
        <w:t xml:space="preserve">Sharing resources is a crucial factor for the success of K-12 programs, whether they are conducted strictly online at a distance or involve blending classroom practices with online learning environments. While provincial and territorial efforts have been made to create digital learning resources, these resources are mostly limited to each </w:t>
      </w:r>
      <w:r>
        <w:rPr/>
        <w:t xml:space="preserve">jurisdiction</w:t>
      </w:r>
      <w:r>
        <w:rPr/>
        <w:t xml:space="preserve"> and are not universally available as open education resources. With few exceptions, these resources are confined within the boundaries of each province, either in lacking broad accessibility (Tang, et al., 2021). The grassroots initiatives for resource sharing in several provinces offer valuable insights into the challenges faced when creating and transitioning to openly licensed resources and content in the K-12 sector. These initiatives, however, provide a useful model for engaging educators in the creation and </w:t>
      </w:r>
      <w:r>
        <w:rPr/>
        <w:t xml:space="preserve">utilization</w:t>
      </w:r>
      <w:r>
        <w:rPr/>
        <w:t xml:space="preserve"> of OER as Tang recommends.</w:t>
      </w:r>
      <w:r>
        <w:rPr/>
        <w:t xml:space="preserve"> </w:t>
      </w:r>
    </w:p>
    <w:p>
      <w:pPr>
        <w:spacing w:lineRule="auto"/>
      </w:pPr>
      <w:r>
        <w:rPr/>
        <w:t xml:space="preserve">The value of OER in K-12 education lies in their ability to promote </w:t>
      </w:r>
      <w:r>
        <w:rPr/>
        <w:t xml:space="preserve">equitable</w:t>
      </w:r>
      <w:r>
        <w:rPr/>
        <w:t xml:space="preserve"> use and distribution of education funding. The key to OER </w:t>
      </w:r>
      <w:r>
        <w:rPr/>
        <w:t xml:space="preserve">utilization</w:t>
      </w:r>
      <w:r>
        <w:rPr/>
        <w:t xml:space="preserve"> is the </w:t>
      </w:r>
      <w:r>
        <w:rPr/>
        <w:t xml:space="preserve">capacity</w:t>
      </w:r>
      <w:r>
        <w:rPr/>
        <w:t xml:space="preserve"> for teachers to reuse, remix, repurpose, and re-share learning materials, thereby reducing resource redundancy and duplication of efforts to meet evolving curriculum needs. OER also have been shown to have a positive impact on the research and learning landscape (Ochieng &amp; Gyasi, 2023) and therefore, potentially, enhance the development and adoption of new curriculum while engaging teachers in the digital literacies they are expected to teach. In Canada, where education is a provincial responsibility, </w:t>
      </w:r>
      <w:r>
        <w:rPr/>
        <w:t xml:space="preserve">numerous</w:t>
      </w:r>
      <w:r>
        <w:rPr/>
        <w:t xml:space="preserve"> K-12 content sharing initiatives have </w:t>
      </w:r>
      <w:r>
        <w:rPr/>
        <w:t xml:space="preserve">emerged</w:t>
      </w:r>
      <w:r>
        <w:rPr/>
        <w:t xml:space="preserve">, providing a model for engaging the education communities within each province in the development and use of OER. However, </w:t>
      </w:r>
      <w:r>
        <w:rPr/>
        <w:t xml:space="preserve">establishing</w:t>
      </w:r>
      <w:r>
        <w:rPr/>
        <w:t xml:space="preserve"> a truly open and pan-Canadian sharing model, </w:t>
      </w:r>
      <w:r>
        <w:rPr/>
        <w:t xml:space="preserve">similar to</w:t>
      </w:r>
      <w:r>
        <w:rPr/>
        <w:t xml:space="preserve"> the open textbook initiatives in Canada's post-secondary sector, </w:t>
      </w:r>
      <w:r>
        <w:rPr/>
        <w:t xml:space="preserve">necessitates</w:t>
      </w:r>
      <w:r>
        <w:rPr/>
        <w:t xml:space="preserve"> a shift in provincial education policies and funding models. As Ochieng and Gyasi argue, to </w:t>
      </w:r>
      <w:r>
        <w:rPr/>
        <w:t xml:space="preserve">initiate</w:t>
      </w:r>
      <w:r>
        <w:rPr/>
        <w:t xml:space="preserve"> the development of open resources and practices, a commitment from provincial funding agencies and the government </w:t>
      </w:r>
      <w:r>
        <w:rPr/>
        <w:t xml:space="preserve">is required to</w:t>
      </w:r>
      <w:r>
        <w:rPr/>
        <w:t xml:space="preserve"> adopt an open licensing model that ensures resources created with public funds </w:t>
      </w:r>
      <w:r>
        <w:rPr/>
        <w:t xml:space="preserve">remain</w:t>
      </w:r>
      <w:r>
        <w:rPr/>
        <w:t xml:space="preserve"> in the public domain.</w:t>
      </w:r>
      <w:r>
        <w:rPr/>
        <w:t xml:space="preserve"> </w:t>
      </w:r>
    </w:p>
    <w:p>
      <w:pPr>
        <w:spacing w:lineRule="auto"/>
      </w:pPr>
      <w:r>
        <w:rPr/>
        <w:t xml:space="preserve">In summary, sharing resources is crucial for the success of K-12 programs, and the limited availability of open education resources poses a challenge. Grassroots initiatives </w:t>
      </w:r>
      <w:r>
        <w:rPr/>
        <w:t xml:space="preserve">provide</w:t>
      </w:r>
      <w:r>
        <w:rPr/>
        <w:t xml:space="preserve"> valuable insights, and the adoption of OER in K-12 education offers </w:t>
      </w:r>
      <w:r>
        <w:rPr/>
        <w:t xml:space="preserve">numerous</w:t>
      </w:r>
      <w:r>
        <w:rPr/>
        <w:t xml:space="preserve"> benefits for </w:t>
      </w:r>
      <w:r>
        <w:rPr/>
        <w:t xml:space="preserve">equitable</w:t>
      </w:r>
      <w:r>
        <w:rPr/>
        <w:t xml:space="preserve"> resource distribution and curriculum development. To </w:t>
      </w:r>
      <w:r>
        <w:rPr/>
        <w:t xml:space="preserve">establish</w:t>
      </w:r>
      <w:r>
        <w:rPr/>
        <w:t xml:space="preserve"> a pan-Canadian sharing model, a shift in provincial education policies and funding models is necessary, requiring a commitment from funding agencies and the government to embrace an open licensing model.</w:t>
      </w:r>
      <w:r>
        <w:rPr/>
        <w:t xml:space="preserve"> </w:t>
      </w:r>
    </w:p>
    <w:p>
      <w:pPr>
        <w:spacing w:lineRule="auto"/>
      </w:pPr>
      <w:r>
        <w:rPr/>
        <w:t xml:space="preserve">  </w:t>
      </w:r>
    </w:p>
    <w:p>
      <w:pPr>
        <w:pStyle w:val="Heading2"/>
        <w:spacing w:lineRule="auto"/>
      </w:pPr>
      <w:r>
        <w:rPr/>
        <w:t xml:space="preserve">Appendix</w:t>
      </w:r>
      <w:r>
        <w:rPr/>
        <w:t xml:space="preserve"> </w:t>
      </w:r>
    </w:p>
    <w:p>
      <w:pPr>
        <w:spacing w:lineRule="auto"/>
      </w:pPr>
      <w:r>
        <w:rPr/>
        <w:t xml:space="preserve">OER Repositories and Resources</w:t>
      </w:r>
      <w:r>
        <w:rPr/>
        <w:t xml:space="preserve"> </w:t>
      </w:r>
    </w:p>
    <w:p>
      <w:pPr>
        <w:spacing w:lineRule="auto"/>
      </w:pPr>
      <w:r>
        <w:rPr/>
        <w:t xml:space="preserve"> </w:t>
      </w:r>
    </w:p>
    <w:p>
      <w:pPr>
        <w:spacing w:lineRule="auto"/>
      </w:pPr>
      <w:r>
        <w:rPr/>
        <w:t xml:space="preserve">Please note that not all repositories listed here may call the site and resources “OER</w:t>
      </w:r>
      <w:r>
        <w:rPr/>
        <w:t xml:space="preserve">”</w:t>
      </w:r>
      <w:r>
        <w:rPr/>
        <w:t xml:space="preserve"> but some resources housed in the repository may not be licensed as per the UNESCO (2019) definition.</w:t>
      </w:r>
      <w:r>
        <w:rPr/>
        <w:t xml:space="preserve"> </w:t>
      </w:r>
    </w:p>
    <w:p>
      <w:pPr>
        <w:spacing w:lineRule="auto"/>
      </w:pPr>
      <w:r>
        <w:rPr/>
        <w:t xml:space="preserve">International</w:t>
      </w:r>
      <w:r>
        <w:rPr/>
        <w:t xml:space="preserve"> </w:t>
      </w:r>
    </w:p>
    <w:p>
      <w:pPr>
        <w:spacing w:lineRule="auto"/>
      </w:pPr>
      <w:r>
        <w:rPr/>
        <w:br w:type="textWrapping"/>
      </w:r>
    </w:p>
    <w:p>
      <w:pPr>
        <w:spacing w:lineRule="auto"/>
      </w:pPr>
      <w:r>
        <w:rPr/>
        <w:t xml:space="preserve">CK-12 (</w:t>
      </w:r>
      <w:hyperlink r:id="rId6">
        <w:r>
          <w:rPr>
            <w:rStyle w:val="Hyperlink"/>
          </w:rPr>
          <w:t xml:space="preserve">https://www.ck12.org</w:t>
        </w:r>
      </w:hyperlink>
      <w:r>
        <w:rPr/>
        <w:t xml:space="preserve">) </w:t>
      </w:r>
      <w:r>
        <w:rPr/>
        <w:t xml:space="preserve"> </w:t>
      </w:r>
    </w:p>
    <w:p>
      <w:pPr>
        <w:numPr>
          <w:ilvl w:val="0"/>
          <w:numId w:val="4"/>
        </w:numPr>
        <w:spacing w:lineRule="auto"/>
      </w:pPr>
      <w:r>
        <w:rPr/>
        <w:t xml:space="preserve">Requires an account and to register and join a “class” </w:t>
      </w:r>
      <w:r>
        <w:rPr/>
        <w:t xml:space="preserve">first</w:t>
      </w:r>
      <w:r>
        <w:rPr/>
        <w:t xml:space="preserve"> </w:t>
      </w:r>
    </w:p>
    <w:p>
      <w:pPr>
        <w:numPr>
          <w:ilvl w:val="0"/>
          <w:numId w:val="5"/>
        </w:numPr>
        <w:spacing w:lineRule="auto"/>
      </w:pPr>
      <w:r>
        <w:rPr/>
        <w:t xml:space="preserve">Allows access to educational content for free to aid in teaching and </w:t>
      </w:r>
      <w:r>
        <w:rPr/>
        <w:t xml:space="preserve">learning</w:t>
      </w:r>
      <w:r>
        <w:rPr/>
        <w:t xml:space="preserve"> </w:t>
      </w:r>
    </w:p>
    <w:p>
      <w:pPr>
        <w:numPr>
          <w:ilvl w:val="0"/>
          <w:numId w:val="6"/>
        </w:numPr>
        <w:spacing w:lineRule="auto"/>
      </w:pPr>
      <w:r>
        <w:rPr/>
        <w:t xml:space="preserve">You must </w:t>
      </w:r>
      <w:r>
        <w:rPr/>
        <w:t xml:space="preserve">enter into</w:t>
      </w:r>
      <w:r>
        <w:rPr/>
        <w:t xml:space="preserve"> a contract with CK-12 that governs your use of the platform and its </w:t>
      </w:r>
      <w:r>
        <w:rPr/>
        <w:t xml:space="preserve">contents</w:t>
      </w:r>
      <w:r>
        <w:rPr/>
        <w:t xml:space="preserve"> </w:t>
      </w:r>
    </w:p>
    <w:p>
      <w:pPr>
        <w:numPr>
          <w:ilvl w:val="0"/>
          <w:numId w:val="7"/>
        </w:numPr>
        <w:spacing w:lineRule="auto"/>
      </w:pPr>
      <w:r>
        <w:rPr/>
        <w:t xml:space="preserve">It includes other agreements you need to </w:t>
      </w:r>
      <w:r>
        <w:rPr/>
        <w:t xml:space="preserve">comply with</w:t>
      </w:r>
      <w:r>
        <w:rPr/>
        <w:t xml:space="preserve"> that could include making modifications available for CK-12’s “perpetual, irrevocable, royalty free right to use and exploit… for any purpose” </w:t>
      </w:r>
      <w:hyperlink r:id="rId7">
        <w:r>
          <w:rPr>
            <w:rStyle w:val="Hyperlink"/>
          </w:rPr>
          <w:t xml:space="preserve">https://www.ck12info.org/curriculum-materials-license/</w:t>
        </w:r>
      </w:hyperlink>
      <w:r>
        <w:rPr/>
        <w:t xml:space="preserve"> </w:t>
      </w:r>
      <w:r>
        <w:rPr/>
        <w:t xml:space="preserve"> </w:t>
      </w:r>
    </w:p>
    <w:p>
      <w:pPr>
        <w:spacing w:lineRule="auto"/>
      </w:pPr>
      <w:r>
        <w:rPr/>
        <w:t xml:space="preserve"> </w:t>
      </w:r>
    </w:p>
    <w:p>
      <w:pPr>
        <w:spacing w:lineRule="auto"/>
      </w:pPr>
      <w:r>
        <w:rPr/>
        <w:t xml:space="preserve">Creative Commons (</w:t>
      </w:r>
      <w:hyperlink r:id="rId8">
        <w:r>
          <w:rPr>
            <w:rStyle w:val="Hyperlink"/>
          </w:rPr>
          <w:t xml:space="preserve">https://creativecommons.org/</w:t>
        </w:r>
      </w:hyperlink>
      <w:r>
        <w:rPr/>
        <w:t xml:space="preserve">) </w:t>
      </w:r>
      <w:r>
        <w:rPr/>
        <w:t xml:space="preserve"> </w:t>
      </w:r>
    </w:p>
    <w:p>
      <w:pPr>
        <w:numPr>
          <w:ilvl w:val="0"/>
          <w:numId w:val="8"/>
        </w:numPr>
        <w:spacing w:lineRule="auto"/>
      </w:pPr>
      <w:r>
        <w:rPr/>
        <w:t xml:space="preserve">International non-profit organization founded in </w:t>
      </w:r>
      <w:r>
        <w:rPr/>
        <w:t xml:space="preserve">2001</w:t>
      </w:r>
      <w:r>
        <w:rPr/>
        <w:t xml:space="preserve"> </w:t>
      </w:r>
    </w:p>
    <w:p>
      <w:pPr>
        <w:numPr>
          <w:ilvl w:val="0"/>
          <w:numId w:val="9"/>
        </w:numPr>
        <w:spacing w:lineRule="auto"/>
      </w:pPr>
      <w:r>
        <w:rPr/>
        <w:t xml:space="preserve">Works within copyright law with the Creative Commons Licenses</w:t>
      </w:r>
      <w:r>
        <w:rPr/>
        <w:t xml:space="preserve"> </w:t>
      </w:r>
    </w:p>
    <w:p>
      <w:pPr>
        <w:numPr>
          <w:ilvl w:val="0"/>
          <w:numId w:val="10"/>
        </w:numPr>
        <w:spacing w:lineRule="auto"/>
      </w:pPr>
      <w:r>
        <w:rPr/>
        <w:t xml:space="preserve">The CC licenses </w:t>
      </w:r>
      <w:r>
        <w:rPr/>
        <w:t xml:space="preserve">indicate</w:t>
      </w:r>
      <w:r>
        <w:rPr/>
        <w:t xml:space="preserve"> use, reuse, revision or remixing of the work depending on the licenses selected.</w:t>
      </w:r>
      <w:r>
        <w:rPr/>
        <w:t xml:space="preserve"> </w:t>
      </w:r>
    </w:p>
    <w:p>
      <w:pPr>
        <w:spacing w:lineRule="auto"/>
      </w:pPr>
      <w:r>
        <w:rPr/>
        <w:t xml:space="preserve"> </w:t>
      </w:r>
    </w:p>
    <w:p>
      <w:pPr>
        <w:spacing w:lineRule="auto"/>
      </w:pPr>
      <w:r>
        <w:rPr/>
        <w:t xml:space="preserve">Curriki</w:t>
      </w:r>
      <w:r>
        <w:rPr/>
        <w:t xml:space="preserve"> (</w:t>
      </w:r>
      <w:hyperlink r:id="rId9">
        <w:r>
          <w:rPr>
            <w:rStyle w:val="Hyperlink"/>
          </w:rPr>
          <w:t xml:space="preserve">https://www.curriki.org/</w:t>
        </w:r>
      </w:hyperlink>
      <w:r>
        <w:rPr/>
        <w:t xml:space="preserve">) </w:t>
      </w:r>
      <w:r>
        <w:rPr/>
        <w:t xml:space="preserve"> </w:t>
      </w:r>
    </w:p>
    <w:p>
      <w:pPr>
        <w:numPr>
          <w:ilvl w:val="0"/>
          <w:numId w:val="11"/>
        </w:numPr>
        <w:spacing w:lineRule="auto"/>
      </w:pPr>
      <w:r>
        <w:rPr/>
        <w:t xml:space="preserve">A K-12 OER repository founded in 2004 and </w:t>
      </w:r>
      <w:r>
        <w:rPr/>
        <w:t xml:space="preserve">established</w:t>
      </w:r>
      <w:r>
        <w:rPr/>
        <w:t xml:space="preserve"> as a non-profit organization in </w:t>
      </w:r>
      <w:r>
        <w:rPr/>
        <w:t xml:space="preserve">2006</w:t>
      </w:r>
      <w:r>
        <w:rPr/>
        <w:t xml:space="preserve"> </w:t>
      </w:r>
    </w:p>
    <w:p>
      <w:pPr>
        <w:numPr>
          <w:ilvl w:val="0"/>
          <w:numId w:val="12"/>
        </w:numPr>
        <w:spacing w:lineRule="auto"/>
      </w:pPr>
      <w:r>
        <w:rPr/>
        <w:t xml:space="preserve">Based in the USA</w:t>
      </w:r>
      <w:r>
        <w:rPr/>
        <w:t xml:space="preserve"> </w:t>
      </w:r>
    </w:p>
    <w:p>
      <w:pPr>
        <w:numPr>
          <w:ilvl w:val="0"/>
          <w:numId w:val="13"/>
        </w:numPr>
        <w:spacing w:lineRule="auto"/>
      </w:pPr>
      <w:r>
        <w:rPr/>
        <w:t xml:space="preserve">Primarily supports K-12 education with openly licensed </w:t>
      </w:r>
      <w:r>
        <w:rPr/>
        <w:t xml:space="preserve">materials</w:t>
      </w:r>
      <w:r>
        <w:rPr/>
        <w:t xml:space="preserve"> </w:t>
      </w:r>
    </w:p>
    <w:p>
      <w:pPr>
        <w:spacing w:lineRule="auto"/>
      </w:pPr>
      <w:r>
        <w:rPr/>
        <w:t xml:space="preserve"> </w:t>
      </w:r>
    </w:p>
    <w:p>
      <w:pPr>
        <w:spacing w:lineRule="auto"/>
      </w:pPr>
      <w:r>
        <w:rPr/>
        <w:t xml:space="preserve">EdWeb</w:t>
      </w:r>
      <w:r>
        <w:rPr/>
        <w:t xml:space="preserve"> (</w:t>
      </w:r>
      <w:hyperlink r:id="rId10">
        <w:r>
          <w:rPr>
            <w:rStyle w:val="Hyperlink"/>
          </w:rPr>
          <w:t xml:space="preserve">https://www.edweb.net/oer</w:t>
        </w:r>
      </w:hyperlink>
      <w:r>
        <w:rPr/>
        <w:t xml:space="preserve">)</w:t>
      </w:r>
      <w:r>
        <w:rPr/>
        <w:t xml:space="preserve"> </w:t>
      </w:r>
    </w:p>
    <w:p>
      <w:pPr>
        <w:numPr>
          <w:ilvl w:val="0"/>
          <w:numId w:val="14"/>
        </w:numPr>
        <w:spacing w:lineRule="auto"/>
      </w:pPr>
      <w:r>
        <w:rPr/>
        <w:t xml:space="preserve">A free professional learning community created to support all educators who are using, creating, </w:t>
      </w:r>
      <w:r>
        <w:rPr/>
        <w:t xml:space="preserve">organizing</w:t>
      </w:r>
      <w:r>
        <w:rPr/>
        <w:t xml:space="preserve"> and sharing open educational resources (OER) for </w:t>
      </w:r>
      <w:r>
        <w:rPr/>
        <w:t xml:space="preserve">instruction</w:t>
      </w:r>
      <w:r>
        <w:rPr/>
        <w:t xml:space="preserve"> </w:t>
      </w:r>
    </w:p>
    <w:p>
      <w:pPr>
        <w:spacing w:lineRule="auto"/>
      </w:pPr>
      <w:r>
        <w:rPr/>
        <w:t xml:space="preserve"> </w:t>
      </w:r>
    </w:p>
    <w:p>
      <w:pPr>
        <w:spacing w:lineRule="auto"/>
      </w:pPr>
      <w:r>
        <w:rPr/>
        <w:t xml:space="preserve">LiveBinders</w:t>
      </w:r>
      <w:r>
        <w:rPr/>
        <w:t xml:space="preserve"> (</w:t>
      </w:r>
      <w:hyperlink r:id="rId11">
        <w:r>
          <w:rPr>
            <w:rStyle w:val="Hyperlink"/>
          </w:rPr>
          <w:t xml:space="preserve">http://www.livebinders.com/play/play/117659</w:t>
        </w:r>
      </w:hyperlink>
      <w:r>
        <w:rPr/>
        <w:t xml:space="preserve">)</w:t>
      </w:r>
      <w:r>
        <w:rPr/>
        <w:t xml:space="preserve"> </w:t>
      </w:r>
    </w:p>
    <w:p>
      <w:pPr>
        <w:numPr>
          <w:ilvl w:val="0"/>
          <w:numId w:val="15"/>
        </w:numPr>
        <w:spacing w:lineRule="auto"/>
      </w:pPr>
      <w:r>
        <w:rPr/>
        <w:t xml:space="preserve">A collection of </w:t>
      </w:r>
      <w:r>
        <w:rPr/>
        <w:t xml:space="preserve">K</w:t>
      </w:r>
      <w:r>
        <w:rPr/>
        <w:t xml:space="preserve">-12 OER resources – curated by Kearn </w:t>
      </w:r>
      <w:r>
        <w:rPr/>
        <w:t xml:space="preserve">Fasimpaur</w:t>
      </w:r>
      <w:r>
        <w:rPr/>
        <w:t xml:space="preserve"> </w:t>
      </w:r>
    </w:p>
    <w:p>
      <w:pPr>
        <w:numPr>
          <w:ilvl w:val="0"/>
          <w:numId w:val="16"/>
        </w:numPr>
        <w:spacing w:lineRule="auto"/>
      </w:pPr>
      <w:r>
        <w:rPr/>
        <w:t xml:space="preserve">Offers direct links to </w:t>
      </w:r>
      <w:r>
        <w:rPr/>
        <w:t xml:space="preserve">a number of</w:t>
      </w:r>
      <w:r>
        <w:rPr/>
        <w:t xml:space="preserve"> OER repositories for teachers to </w:t>
      </w:r>
      <w:r>
        <w:rPr/>
        <w:t xml:space="preserve">search</w:t>
      </w:r>
      <w:r>
        <w:rPr/>
        <w:t xml:space="preserve"> </w:t>
      </w:r>
    </w:p>
    <w:p>
      <w:pPr>
        <w:spacing w:lineRule="auto"/>
      </w:pPr>
      <w:r>
        <w:rPr/>
        <w:t xml:space="preserve"> </w:t>
      </w:r>
    </w:p>
    <w:p>
      <w:pPr>
        <w:spacing w:lineRule="auto"/>
      </w:pPr>
      <w:r>
        <w:rPr/>
        <w:t xml:space="preserve">Merlot (</w:t>
      </w:r>
      <w:hyperlink r:id="rId12">
        <w:r>
          <w:rPr>
            <w:rStyle w:val="Hyperlink"/>
          </w:rPr>
          <w:t xml:space="preserve">https://www.merlot.org/merlot/index.htm</w:t>
        </w:r>
      </w:hyperlink>
      <w:r>
        <w:rPr/>
        <w:t xml:space="preserve">)</w:t>
      </w:r>
      <w:r>
        <w:rPr/>
        <w:t xml:space="preserve"> </w:t>
      </w:r>
    </w:p>
    <w:p>
      <w:pPr>
        <w:numPr>
          <w:ilvl w:val="0"/>
          <w:numId w:val="17"/>
        </w:numPr>
        <w:spacing w:lineRule="auto"/>
      </w:pPr>
      <w:r>
        <w:rPr/>
        <w:t xml:space="preserve">Provides access to curated online learning and support materials and content creation tools, led by an international community of educators, </w:t>
      </w:r>
      <w:r>
        <w:rPr/>
        <w:t xml:space="preserve">learners</w:t>
      </w:r>
      <w:r>
        <w:rPr/>
        <w:t xml:space="preserve"> and </w:t>
      </w:r>
      <w:r>
        <w:rPr/>
        <w:t xml:space="preserve">researchers</w:t>
      </w:r>
      <w:r>
        <w:rPr/>
        <w:t xml:space="preserve"> </w:t>
      </w:r>
    </w:p>
    <w:p>
      <w:pPr>
        <w:spacing w:lineRule="auto"/>
      </w:pPr>
      <w:r>
        <w:rPr/>
        <w:t xml:space="preserve"> </w:t>
      </w:r>
    </w:p>
    <w:p>
      <w:pPr>
        <w:spacing w:lineRule="auto"/>
      </w:pPr>
      <w:r>
        <w:rPr/>
        <w:t xml:space="preserve">OER Commons (</w:t>
      </w:r>
      <w:hyperlink r:id="rId13">
        <w:r>
          <w:rPr>
            <w:rStyle w:val="Hyperlink"/>
          </w:rPr>
          <w:t xml:space="preserve">https://www.oercommons.org/</w:t>
        </w:r>
      </w:hyperlink>
      <w:r>
        <w:rPr/>
        <w:t xml:space="preserve">) </w:t>
      </w:r>
      <w:r>
        <w:rPr/>
        <w:t xml:space="preserve"> </w:t>
      </w:r>
    </w:p>
    <w:p>
      <w:pPr>
        <w:numPr>
          <w:ilvl w:val="0"/>
          <w:numId w:val="18"/>
        </w:numPr>
        <w:spacing w:lineRule="auto"/>
      </w:pPr>
      <w:r>
        <w:rPr/>
        <w:t xml:space="preserve">Search worldwide OER contributed to the site from over 300 </w:t>
      </w:r>
      <w:r>
        <w:rPr/>
        <w:t xml:space="preserve">partners</w:t>
      </w:r>
      <w:r>
        <w:rPr/>
        <w:t xml:space="preserve"> </w:t>
      </w:r>
    </w:p>
    <w:p>
      <w:pPr>
        <w:spacing w:lineRule="auto"/>
      </w:pPr>
      <w:r>
        <w:rPr/>
        <w:t xml:space="preserve"> </w:t>
      </w:r>
    </w:p>
    <w:p>
      <w:pPr>
        <w:spacing w:lineRule="auto"/>
      </w:pPr>
      <w:r>
        <w:rPr/>
        <w:t xml:space="preserve">Open Up</w:t>
      </w:r>
      <w:r>
        <w:rPr/>
        <w:t xml:space="preserve"> Resources (</w:t>
      </w:r>
      <w:hyperlink r:id="rId14">
        <w:r>
          <w:rPr>
            <w:rStyle w:val="Hyperlink"/>
          </w:rPr>
          <w:t xml:space="preserve">https://openupresources.org/</w:t>
        </w:r>
      </w:hyperlink>
      <w:r>
        <w:rPr/>
        <w:t xml:space="preserve">) </w:t>
      </w:r>
      <w:r>
        <w:rPr/>
        <w:t xml:space="preserve"> </w:t>
      </w:r>
    </w:p>
    <w:p>
      <w:pPr>
        <w:numPr>
          <w:ilvl w:val="0"/>
          <w:numId w:val="19"/>
        </w:numPr>
        <w:spacing w:lineRule="auto"/>
      </w:pPr>
      <w:r>
        <w:rPr/>
        <w:t xml:space="preserve">Except where otherwise noted, EL Education’s Language Arts Curriculum is published under a Creative Commons Attribution 4.0 International License (CC BY 4.0)</w:t>
      </w:r>
      <w:r>
        <w:rPr/>
        <w:t xml:space="preserve"> </w:t>
      </w:r>
    </w:p>
    <w:p>
      <w:pPr>
        <w:numPr>
          <w:ilvl w:val="0"/>
          <w:numId w:val="20"/>
        </w:numPr>
        <w:spacing w:lineRule="auto"/>
      </w:pPr>
      <w:r>
        <w:rPr/>
        <w:t xml:space="preserve">Licensed third party content noted as such in this curriculum is the property of the respective copyright owner and not subject to the CC BY 4.0 License</w:t>
      </w:r>
      <w:r>
        <w:rPr/>
        <w:t xml:space="preserve"> </w:t>
      </w:r>
    </w:p>
    <w:p>
      <w:pPr>
        <w:spacing w:lineRule="auto"/>
      </w:pPr>
      <w:r>
        <w:rPr/>
        <w:t xml:space="preserve"> </w:t>
      </w:r>
    </w:p>
    <w:p>
      <w:pPr>
        <w:spacing w:lineRule="auto"/>
      </w:pPr>
      <w:r>
        <w:rPr/>
        <w:t xml:space="preserve">Washington OER Commons (</w:t>
      </w:r>
      <w:hyperlink r:id="rId15">
        <w:r>
          <w:rPr>
            <w:rStyle w:val="Hyperlink"/>
          </w:rPr>
          <w:t xml:space="preserve">https://oercommons.org/hubs/washington</w:t>
        </w:r>
      </w:hyperlink>
      <w:r>
        <w:rPr/>
        <w:t xml:space="preserve">)</w:t>
      </w:r>
      <w:r>
        <w:rPr/>
        <w:t xml:space="preserve"> </w:t>
      </w:r>
    </w:p>
    <w:p>
      <w:pPr>
        <w:numPr>
          <w:ilvl w:val="0"/>
          <w:numId w:val="21"/>
        </w:numPr>
        <w:spacing w:lineRule="auto"/>
      </w:pPr>
      <w:r>
        <w:rPr/>
        <w:t xml:space="preserve">An online library of free, high-quality, K-12 OER created by and curated for Washington </w:t>
      </w:r>
      <w:r>
        <w:rPr/>
        <w:t xml:space="preserve">educators</w:t>
      </w:r>
      <w:r>
        <w:rPr/>
        <w:t xml:space="preserve"> </w:t>
      </w:r>
    </w:p>
    <w:p>
      <w:pPr>
        <w:numPr>
          <w:ilvl w:val="0"/>
          <w:numId w:val="22"/>
        </w:numPr>
        <w:spacing w:lineRule="auto"/>
      </w:pPr>
      <w:r>
        <w:rPr/>
        <w:t xml:space="preserve">All materials are aligned with Washington State learning standards and may be downloaded, adapted, and shared to better serve all </w:t>
      </w:r>
      <w:r>
        <w:rPr/>
        <w:t xml:space="preserve">students</w:t>
      </w:r>
      <w:r>
        <w:rPr/>
        <w:t xml:space="preserve"> </w:t>
      </w:r>
    </w:p>
    <w:p>
      <w:pPr>
        <w:spacing w:lineRule="auto"/>
      </w:pPr>
      <w:r>
        <w:rPr/>
        <w:t xml:space="preserve"> </w:t>
      </w:r>
    </w:p>
    <w:p>
      <w:pPr>
        <w:spacing w:lineRule="auto"/>
      </w:pPr>
      <w:r>
        <w:rPr/>
        <w:t xml:space="preserve">WikiEducator</w:t>
      </w:r>
      <w:r>
        <w:rPr/>
        <w:t xml:space="preserve"> (</w:t>
      </w:r>
      <w:hyperlink r:id="rId16">
        <w:r>
          <w:rPr>
            <w:rStyle w:val="Hyperlink"/>
          </w:rPr>
          <w:t xml:space="preserve">http://wikieducator.org/OER_Handbook/educator</w:t>
        </w:r>
      </w:hyperlink>
      <w:r>
        <w:rPr/>
        <w:t xml:space="preserve"> </w:t>
      </w:r>
    </w:p>
    <w:p>
      <w:pPr>
        <w:numPr>
          <w:ilvl w:val="0"/>
          <w:numId w:val="23"/>
        </w:numPr>
        <w:spacing w:lineRule="auto"/>
      </w:pPr>
      <w:r>
        <w:rPr/>
        <w:t xml:space="preserve">Designed to help educators find, use, develop and share OER to enhance their effectiveness online and in the classroom.</w:t>
      </w:r>
      <w:r>
        <w:rPr/>
        <w:t xml:space="preserve"> </w:t>
      </w:r>
    </w:p>
    <w:p>
      <w:pPr>
        <w:spacing w:lineRule="auto"/>
      </w:pPr>
      <w:r>
        <w:rPr/>
        <w:t xml:space="preserve"> </w:t>
      </w:r>
    </w:p>
    <w:p>
      <w:pPr>
        <w:spacing w:lineRule="auto"/>
      </w:pPr>
      <w:r>
        <w:rPr>
          <w:b/>
        </w:rPr>
        <w:t xml:space="preserve">Canadian OER Repositories</w:t>
      </w:r>
      <w:r>
        <w:rPr/>
        <w:t xml:space="preserve"> </w:t>
      </w:r>
    </w:p>
    <w:p>
      <w:pPr>
        <w:spacing w:lineRule="auto"/>
      </w:pPr>
      <w:r>
        <w:rPr/>
        <w:t xml:space="preserve"> </w:t>
      </w:r>
    </w:p>
    <w:p>
      <w:pPr>
        <w:spacing w:lineRule="auto"/>
      </w:pPr>
      <w:r>
        <w:rPr/>
        <w:t xml:space="preserve">Ontario</w:t>
      </w:r>
      <w:r>
        <w:rPr/>
        <w:t xml:space="preserve"> </w:t>
      </w:r>
    </w:p>
    <w:p>
      <w:pPr>
        <w:spacing w:lineRule="auto"/>
      </w:pPr>
      <w:r>
        <w:rPr/>
        <w:t xml:space="preserve"> </w:t>
      </w:r>
    </w:p>
    <w:p>
      <w:pPr>
        <w:spacing w:lineRule="auto"/>
      </w:pPr>
      <w:r>
        <w:rPr/>
        <w:t xml:space="preserve">Ontario Ministry of Education (</w:t>
      </w:r>
      <w:hyperlink r:id="rId17">
        <w:r>
          <w:rPr>
            <w:rStyle w:val="Hyperlink"/>
          </w:rPr>
          <w:t xml:space="preserve">https://www.dcp.edu.gov.on.ca/en/vle</w:t>
        </w:r>
      </w:hyperlink>
      <w:r>
        <w:rPr/>
        <w:t xml:space="preserve">)</w:t>
      </w:r>
      <w:r>
        <w:rPr/>
        <w:t xml:space="preserve"> </w:t>
      </w:r>
    </w:p>
    <w:p>
      <w:pPr>
        <w:numPr>
          <w:ilvl w:val="0"/>
          <w:numId w:val="24"/>
        </w:numPr>
        <w:spacing w:lineRule="auto"/>
      </w:pPr>
      <w:r>
        <w:rPr/>
        <w:t xml:space="preserve">Provincial school district online learning programs curriculum and resources</w:t>
      </w:r>
      <w:r>
        <w:rPr/>
        <w:t xml:space="preserve"> </w:t>
      </w:r>
    </w:p>
    <w:p>
      <w:pPr>
        <w:numPr>
          <w:ilvl w:val="0"/>
          <w:numId w:val="25"/>
        </w:numPr>
        <w:spacing w:lineRule="auto"/>
      </w:pPr>
      <w:r>
        <w:rPr/>
        <w:t xml:space="preserve">Requires login from Ontario board </w:t>
      </w:r>
      <w:r>
        <w:rPr/>
        <w:t xml:space="preserve">websites</w:t>
      </w:r>
      <w:r>
        <w:rPr/>
        <w:t xml:space="preserve"> </w:t>
      </w:r>
    </w:p>
    <w:p>
      <w:pPr>
        <w:spacing w:lineRule="auto"/>
      </w:pPr>
      <w:r>
        <w:rPr/>
        <w:t xml:space="preserve"> </w:t>
      </w:r>
    </w:p>
    <w:p>
      <w:pPr>
        <w:spacing w:lineRule="auto"/>
      </w:pPr>
      <w:r>
        <w:rPr/>
        <w:t xml:space="preserve">Ontario eLearning Consortium(</w:t>
      </w:r>
      <w:hyperlink r:id="rId18">
        <w:r>
          <w:rPr>
            <w:rStyle w:val="Hyperlink"/>
          </w:rPr>
          <w:t xml:space="preserve">http://www.oelc.ca/</w:t>
        </w:r>
      </w:hyperlink>
      <w:r>
        <w:rPr/>
        <w:t xml:space="preserve">)</w:t>
      </w:r>
      <w:r>
        <w:rPr/>
        <w:t xml:space="preserve"> </w:t>
      </w:r>
    </w:p>
    <w:p>
      <w:pPr>
        <w:numPr>
          <w:ilvl w:val="0"/>
          <w:numId w:val="26"/>
        </w:numPr>
        <w:spacing w:lineRule="auto"/>
      </w:pPr>
      <w:r>
        <w:rPr/>
        <w:t xml:space="preserve">Open to Ontario educators of member Boards</w:t>
      </w:r>
      <w:r>
        <w:rPr/>
        <w:t xml:space="preserve"> </w:t>
      </w:r>
    </w:p>
    <w:p>
      <w:pPr>
        <w:numPr>
          <w:ilvl w:val="0"/>
          <w:numId w:val="27"/>
        </w:numPr>
        <w:spacing w:lineRule="auto"/>
      </w:pPr>
      <w:r>
        <w:rPr/>
        <w:t xml:space="preserve">P</w:t>
      </w:r>
      <w:r>
        <w:rPr/>
        <w:t xml:space="preserve">rovide p</w:t>
      </w:r>
      <w:r>
        <w:rPr/>
        <w:t xml:space="preserve">rofessional </w:t>
      </w:r>
      <w:r>
        <w:rPr/>
        <w:t xml:space="preserve">development</w:t>
      </w:r>
      <w:r>
        <w:rPr/>
        <w:t xml:space="preserve"> </w:t>
      </w:r>
    </w:p>
    <w:p>
      <w:pPr>
        <w:numPr>
          <w:ilvl w:val="0"/>
          <w:numId w:val="28"/>
        </w:numPr>
        <w:spacing w:lineRule="auto"/>
      </w:pPr>
      <w:r>
        <w:rPr/>
        <w:t xml:space="preserve">Supports for teachers, consultants, coordinators, administrators, and administrative </w:t>
      </w:r>
      <w:r>
        <w:rPr/>
        <w:t xml:space="preserve">assistants</w:t>
      </w:r>
      <w:r>
        <w:rPr/>
        <w:t xml:space="preserve"> </w:t>
      </w:r>
    </w:p>
    <w:p>
      <w:pPr>
        <w:numPr>
          <w:ilvl w:val="0"/>
          <w:numId w:val="29"/>
        </w:numPr>
        <w:spacing w:lineRule="auto"/>
      </w:pPr>
      <w:r>
        <w:rPr/>
        <w:t xml:space="preserve">Sharing of best practices, resources, and tools</w:t>
      </w:r>
      <w:r>
        <w:rPr/>
        <w:t xml:space="preserve"> </w:t>
      </w:r>
    </w:p>
    <w:p>
      <w:pPr>
        <w:numPr>
          <w:ilvl w:val="0"/>
          <w:numId w:val="30"/>
        </w:numPr>
        <w:spacing w:lineRule="auto"/>
      </w:pPr>
      <w:r>
        <w:rPr/>
        <w:t xml:space="preserve">Networking and collaboration with individuals in similar portfolios throughout member Boards</w:t>
      </w:r>
      <w:r>
        <w:rPr/>
        <w:t xml:space="preserve"> </w:t>
      </w:r>
    </w:p>
    <w:p>
      <w:pPr>
        <w:numPr>
          <w:ilvl w:val="0"/>
          <w:numId w:val="31"/>
        </w:numPr>
        <w:spacing w:lineRule="auto"/>
      </w:pPr>
      <w:r>
        <w:rPr/>
        <w:t xml:space="preserve">Access to some of the most innovative online learning practitioners in the </w:t>
      </w:r>
      <w:r>
        <w:rPr/>
        <w:t xml:space="preserve">Province</w:t>
      </w:r>
      <w:r>
        <w:rPr/>
        <w:t xml:space="preserve"> </w:t>
      </w:r>
    </w:p>
    <w:p>
      <w:pPr>
        <w:spacing w:lineRule="auto"/>
      </w:pPr>
      <w:r>
        <w:rPr/>
        <w:t xml:space="preserve"> </w:t>
      </w:r>
    </w:p>
    <w:p>
      <w:pPr>
        <w:spacing w:lineRule="auto"/>
      </w:pPr>
      <w:r>
        <w:rPr/>
        <w:t xml:space="preserve">Ontario francophone consortium </w:t>
      </w:r>
      <w:r>
        <w:rPr/>
        <w:t xml:space="preserve">CAVLFO</w:t>
      </w:r>
      <w:r>
        <w:rPr/>
        <w:t xml:space="preserve"> (</w:t>
      </w:r>
      <w:hyperlink r:id="rId19">
        <w:r>
          <w:rPr>
            <w:rStyle w:val="Hyperlink"/>
          </w:rPr>
          <w:t xml:space="preserve">https://www.apprentissageenligne.org/</w:t>
        </w:r>
      </w:hyperlink>
      <w:r>
        <w:rPr/>
        <w:t xml:space="preserve">)</w:t>
      </w:r>
      <w:r>
        <w:rPr/>
        <w:t xml:space="preserve"> </w:t>
      </w:r>
    </w:p>
    <w:p>
      <w:pPr>
        <w:numPr>
          <w:ilvl w:val="0"/>
          <w:numId w:val="32"/>
        </w:numPr>
        <w:spacing w:lineRule="auto"/>
      </w:pPr>
      <w:r>
        <w:rPr/>
        <w:t xml:space="preserve">Ensure</w:t>
      </w:r>
      <w:r>
        <w:rPr/>
        <w:t xml:space="preserve"> </w:t>
      </w:r>
    </w:p>
    <w:p>
      <w:pPr>
        <w:numPr>
          <w:ilvl w:val="0"/>
          <w:numId w:val="33"/>
        </w:numPr>
        <w:spacing w:lineRule="auto"/>
      </w:pPr>
      <w:r>
        <w:rPr/>
        <w:t xml:space="preserve">Equity of access to courses in French</w:t>
      </w:r>
      <w:r>
        <w:rPr/>
        <w:t xml:space="preserve"> </w:t>
      </w:r>
    </w:p>
    <w:p>
      <w:pPr>
        <w:numPr>
          <w:ilvl w:val="0"/>
          <w:numId w:val="34"/>
        </w:numPr>
        <w:spacing w:lineRule="auto"/>
      </w:pPr>
      <w:r>
        <w:rPr/>
        <w:t xml:space="preserve">Retention of students within the Francophone system</w:t>
      </w:r>
      <w:r>
        <w:rPr/>
        <w:t xml:space="preserve"> </w:t>
      </w:r>
    </w:p>
    <w:p>
      <w:pPr>
        <w:numPr>
          <w:ilvl w:val="0"/>
          <w:numId w:val="35"/>
        </w:numPr>
        <w:spacing w:lineRule="auto"/>
      </w:pPr>
      <w:r>
        <w:rPr/>
        <w:t xml:space="preserve">Increased success rate</w:t>
      </w:r>
      <w:r>
        <w:rPr/>
        <w:t xml:space="preserve"> </w:t>
      </w:r>
    </w:p>
    <w:p>
      <w:pPr>
        <w:numPr>
          <w:ilvl w:val="0"/>
          <w:numId w:val="36"/>
        </w:numPr>
        <w:spacing w:lineRule="auto"/>
      </w:pPr>
      <w:r>
        <w:rPr/>
        <w:t xml:space="preserve">Response to the growing desire among students to learn </w:t>
      </w:r>
      <w:r>
        <w:rPr/>
        <w:t xml:space="preserve">differently</w:t>
      </w:r>
      <w:r>
        <w:rPr/>
        <w:t xml:space="preserve"> </w:t>
      </w:r>
    </w:p>
    <w:p>
      <w:pPr>
        <w:numPr>
          <w:ilvl w:val="0"/>
          <w:numId w:val="37"/>
        </w:numPr>
        <w:spacing w:lineRule="auto"/>
      </w:pPr>
      <w:r>
        <w:rPr/>
        <w:t xml:space="preserve">Open to teachers in French-language school boards</w:t>
      </w:r>
      <w:r>
        <w:rPr/>
        <w:t xml:space="preserve"> </w:t>
      </w:r>
    </w:p>
    <w:p>
      <w:pPr>
        <w:spacing w:lineRule="auto"/>
      </w:pPr>
      <w:r>
        <w:rPr/>
        <w:t xml:space="preserve"> </w:t>
      </w:r>
    </w:p>
    <w:p>
      <w:pPr>
        <w:spacing w:lineRule="auto"/>
      </w:pPr>
      <w:r>
        <w:rPr/>
        <w:t xml:space="preserve">Centre franco-</w:t>
      </w:r>
      <w:r>
        <w:rPr/>
        <w:t xml:space="preserve">ontarien</w:t>
      </w:r>
      <w:r>
        <w:rPr/>
        <w:t xml:space="preserve"> de </w:t>
      </w:r>
      <w:r>
        <w:rPr/>
        <w:t xml:space="preserve">ressources</w:t>
      </w:r>
      <w:r>
        <w:rPr/>
        <w:t xml:space="preserve">pédagogiques</w:t>
      </w:r>
      <w:r>
        <w:rPr/>
        <w:t xml:space="preserve"> (</w:t>
      </w:r>
      <w:hyperlink r:id="rId20">
        <w:r>
          <w:rPr>
            <w:rStyle w:val="Hyperlink"/>
          </w:rPr>
          <w:t xml:space="preserve">http://www.cforp.ca/</w:t>
        </w:r>
      </w:hyperlink>
      <w:r>
        <w:rPr/>
        <w:t xml:space="preserve">)</w:t>
      </w:r>
      <w:r>
        <w:rPr/>
        <w:t xml:space="preserve"> </w:t>
      </w:r>
    </w:p>
    <w:p>
      <w:pPr>
        <w:numPr>
          <w:ilvl w:val="0"/>
          <w:numId w:val="38"/>
        </w:numPr>
        <w:spacing w:lineRule="auto"/>
      </w:pPr>
      <w:r>
        <w:rPr/>
        <w:t xml:space="preserve">About</w:t>
      </w:r>
      <w:r>
        <w:rPr/>
        <w:t xml:space="preserve"> </w:t>
      </w:r>
    </w:p>
    <w:p>
      <w:pPr>
        <w:numPr>
          <w:ilvl w:val="0"/>
          <w:numId w:val="39"/>
        </w:numPr>
        <w:spacing w:lineRule="auto"/>
      </w:pPr>
      <w:r>
        <w:rPr/>
        <w:t xml:space="preserve">Formed in 1974 to support the development, growth, and improvement of French-language </w:t>
      </w:r>
      <w:r>
        <w:rPr/>
        <w:t xml:space="preserve">education</w:t>
      </w:r>
      <w:r>
        <w:rPr/>
        <w:t xml:space="preserve"> </w:t>
      </w:r>
    </w:p>
    <w:p>
      <w:pPr>
        <w:numPr>
          <w:ilvl w:val="0"/>
          <w:numId w:val="40"/>
        </w:numPr>
        <w:spacing w:lineRule="auto"/>
      </w:pPr>
      <w:r>
        <w:rPr/>
        <w:t xml:space="preserve">Librairie</w:t>
      </w:r>
      <w:r>
        <w:rPr/>
        <w:t xml:space="preserve"> du Centre</w:t>
      </w:r>
      <w:r>
        <w:rPr/>
        <w:t xml:space="preserve"> is a bookstore that offers educational books, textbooks, and educational guides for </w:t>
      </w:r>
      <w:r>
        <w:rPr/>
        <w:t xml:space="preserve">sale</w:t>
      </w:r>
      <w:r>
        <w:rPr/>
        <w:t xml:space="preserve"> </w:t>
      </w:r>
    </w:p>
    <w:p>
      <w:pPr>
        <w:numPr>
          <w:ilvl w:val="0"/>
          <w:numId w:val="41"/>
        </w:numPr>
        <w:spacing w:lineRule="auto"/>
      </w:pPr>
      <w:r>
        <w:rPr/>
        <w:t xml:space="preserve">Profits are reinvested back into development and production of </w:t>
      </w:r>
      <w:r>
        <w:rPr/>
        <w:t xml:space="preserve">new </w:t>
      </w:r>
      <w:r>
        <w:rPr/>
        <w:t xml:space="preserve">resources</w:t>
      </w:r>
      <w:r>
        <w:rPr/>
        <w:t xml:space="preserve"> </w:t>
      </w:r>
    </w:p>
    <w:p>
      <w:pPr>
        <w:spacing w:lineRule="auto"/>
      </w:pPr>
      <w:r>
        <w:rPr/>
        <w:t xml:space="preserve"> </w:t>
      </w:r>
    </w:p>
    <w:p>
      <w:pPr>
        <w:spacing w:lineRule="auto"/>
      </w:pPr>
      <w:r>
        <w:rPr/>
        <w:t xml:space="preserve">Alberta</w:t>
      </w:r>
      <w:r>
        <w:rPr/>
        <w:t xml:space="preserve"> </w:t>
      </w:r>
    </w:p>
    <w:p>
      <w:pPr>
        <w:spacing w:lineRule="auto"/>
      </w:pPr>
      <w:r>
        <w:rPr/>
        <w:t xml:space="preserve">Alberta Ministry of Education (</w:t>
      </w:r>
      <w:hyperlink r:id="rId21">
        <w:r>
          <w:rPr>
            <w:rStyle w:val="Hyperlink"/>
          </w:rPr>
          <w:t xml:space="preserve">http://www.learnalberta.ca/</w:t>
        </w:r>
      </w:hyperlink>
      <w:r>
        <w:rPr/>
        <w:t xml:space="preserve">) </w:t>
      </w:r>
      <w:r>
        <w:rPr/>
        <w:t xml:space="preserve"> </w:t>
      </w:r>
    </w:p>
    <w:p>
      <w:pPr>
        <w:numPr>
          <w:ilvl w:val="0"/>
          <w:numId w:val="42"/>
        </w:numPr>
        <w:spacing w:lineRule="auto"/>
      </w:pPr>
      <w:r>
        <w:rPr/>
        <w:t xml:space="preserve">A</w:t>
      </w:r>
      <w:r>
        <w:rPr/>
        <w:t xml:space="preserve">vailable to teachers and students in the province</w:t>
      </w:r>
      <w:r>
        <w:rPr/>
        <w:t xml:space="preserve"> </w:t>
      </w:r>
    </w:p>
    <w:p>
      <w:pPr>
        <w:numPr>
          <w:ilvl w:val="0"/>
          <w:numId w:val="43"/>
        </w:numPr>
        <w:spacing w:lineRule="auto"/>
      </w:pPr>
      <w:r>
        <w:rPr/>
        <w:t xml:space="preserve">Some of the materials include third party resources licensed only for use in </w:t>
      </w:r>
      <w:r>
        <w:rPr/>
        <w:t xml:space="preserve">Alberta</w:t>
      </w:r>
      <w:r>
        <w:rPr/>
        <w:t xml:space="preserve"> </w:t>
      </w:r>
    </w:p>
    <w:p>
      <w:pPr>
        <w:numPr>
          <w:ilvl w:val="0"/>
          <w:numId w:val="44"/>
        </w:numPr>
        <w:spacing w:lineRule="auto"/>
      </w:pPr>
      <w:r>
        <w:rPr/>
        <w:t xml:space="preserve">An account is </w:t>
      </w:r>
      <w:r>
        <w:rPr/>
        <w:t xml:space="preserve">required</w:t>
      </w:r>
      <w:r>
        <w:rPr/>
        <w:t xml:space="preserve"> to access materials for </w:t>
      </w:r>
      <w:r>
        <w:rPr/>
        <w:t xml:space="preserve">download</w:t>
      </w:r>
      <w:r>
        <w:rPr/>
        <w:t xml:space="preserve"> </w:t>
      </w:r>
    </w:p>
    <w:p>
      <w:pPr>
        <w:spacing w:lineRule="auto"/>
      </w:pPr>
      <w:r>
        <w:rPr/>
        <w:t xml:space="preserve"> </w:t>
      </w:r>
    </w:p>
    <w:p>
      <w:pPr>
        <w:spacing w:lineRule="auto"/>
      </w:pPr>
      <w:r>
        <w:rPr/>
        <w:t xml:space="preserve">Alberta K-12 </w:t>
      </w:r>
      <w:r>
        <w:rPr/>
        <w:t xml:space="preserve">MoodleHub</w:t>
      </w:r>
      <w:r>
        <w:rPr/>
        <w:t xml:space="preserve"> (</w:t>
      </w:r>
      <w:hyperlink r:id="rId22">
        <w:r>
          <w:rPr>
            <w:rStyle w:val="Hyperlink"/>
          </w:rPr>
          <w:t xml:space="preserve">https://moodlehub.ca/</w:t>
        </w:r>
      </w:hyperlink>
      <w:r>
        <w:rPr/>
        <w:t xml:space="preserve">)</w:t>
      </w:r>
      <w:r>
        <w:rPr/>
        <w:t xml:space="preserve"> </w:t>
      </w:r>
    </w:p>
    <w:p>
      <w:pPr>
        <w:numPr>
          <w:ilvl w:val="0"/>
          <w:numId w:val="45"/>
        </w:numPr>
        <w:spacing w:lineRule="auto"/>
      </w:pPr>
      <w:r>
        <w:rPr/>
        <w:t xml:space="preserve">About</w:t>
      </w:r>
      <w:r>
        <w:rPr/>
        <w:t xml:space="preserve"> </w:t>
      </w:r>
    </w:p>
    <w:p>
      <w:pPr>
        <w:numPr>
          <w:ilvl w:val="0"/>
          <w:numId w:val="46"/>
        </w:numPr>
        <w:spacing w:lineRule="auto"/>
      </w:pPr>
      <w:r>
        <w:rPr/>
        <w:t xml:space="preserve">Another example of a grassroot, open and collaborative community built around sharing online courses in </w:t>
      </w:r>
      <w:r>
        <w:rPr/>
        <w:t xml:space="preserve">Moodle</w:t>
      </w:r>
      <w:r>
        <w:rPr/>
        <w:t xml:space="preserve"> </w:t>
      </w:r>
    </w:p>
    <w:p>
      <w:pPr>
        <w:numPr>
          <w:ilvl w:val="0"/>
          <w:numId w:val="47"/>
        </w:numPr>
        <w:spacing w:lineRule="auto"/>
      </w:pPr>
      <w:r>
        <w:rPr/>
        <w:t xml:space="preserve">Its original intent was to support Alberta K-12 educators by providing free and open Alberta curriculum and digital content aggregated in a common Moodle LMS </w:t>
      </w:r>
      <w:r>
        <w:rPr/>
        <w:t xml:space="preserve">site</w:t>
      </w:r>
      <w:r>
        <w:rPr/>
        <w:t xml:space="preserve"> </w:t>
      </w:r>
    </w:p>
    <w:p>
      <w:pPr>
        <w:spacing w:lineRule="auto"/>
      </w:pPr>
      <w:r>
        <w:rPr/>
        <w:t xml:space="preserve"> </w:t>
      </w:r>
    </w:p>
    <w:p>
      <w:pPr>
        <w:spacing w:lineRule="auto"/>
      </w:pPr>
      <w:r>
        <w:rPr/>
        <w:t xml:space="preserve">British Columbia</w:t>
      </w:r>
      <w:r>
        <w:rPr/>
        <w:t xml:space="preserve"> </w:t>
      </w:r>
    </w:p>
    <w:p>
      <w:pPr>
        <w:spacing w:lineRule="auto"/>
      </w:pPr>
      <w:r>
        <w:rPr/>
        <w:t xml:space="preserve">Western Canadian Learning Network (</w:t>
      </w:r>
      <w:hyperlink r:id="rId23">
        <w:r>
          <w:rPr>
            <w:rStyle w:val="Hyperlink"/>
          </w:rPr>
          <w:t xml:space="preserve">https://wcln.ca/</w:t>
        </w:r>
      </w:hyperlink>
      <w:r>
        <w:rPr/>
        <w:t xml:space="preserve">)</w:t>
      </w:r>
      <w:r>
        <w:rPr/>
        <w:t xml:space="preserve"> </w:t>
      </w:r>
    </w:p>
    <w:p>
      <w:pPr>
        <w:numPr>
          <w:ilvl w:val="0"/>
          <w:numId w:val="48"/>
        </w:numPr>
        <w:spacing w:lineRule="auto"/>
      </w:pPr>
      <w:r>
        <w:rPr/>
        <w:t xml:space="preserve">A consortium school districts within BC, Alberta, Saskatchewan, Manitoba, the Yukon, and NWT who work together to:</w:t>
      </w:r>
      <w:r>
        <w:rPr/>
        <w:t xml:space="preserve"> </w:t>
      </w:r>
    </w:p>
    <w:p>
      <w:pPr>
        <w:numPr>
          <w:ilvl w:val="0"/>
          <w:numId w:val="49"/>
        </w:numPr>
        <w:spacing w:lineRule="auto"/>
      </w:pPr>
      <w:r>
        <w:rPr/>
        <w:t xml:space="preserve">Support distance learning, alternate, and blended learning </w:t>
      </w:r>
      <w:r>
        <w:rPr/>
        <w:t xml:space="preserve">programs</w:t>
      </w:r>
      <w:r>
        <w:rPr/>
        <w:t xml:space="preserve"> </w:t>
      </w:r>
    </w:p>
    <w:p>
      <w:pPr>
        <w:numPr>
          <w:ilvl w:val="0"/>
          <w:numId w:val="50"/>
        </w:numPr>
        <w:spacing w:lineRule="auto"/>
      </w:pPr>
      <w:r>
        <w:rPr/>
        <w:t xml:space="preserve">Support classroom teachers who are interested in sharing ideas and personalizing their </w:t>
      </w:r>
      <w:r>
        <w:rPr/>
        <w:t xml:space="preserve">classrooms</w:t>
      </w:r>
      <w:r>
        <w:rPr/>
        <w:t xml:space="preserve"> </w:t>
      </w:r>
    </w:p>
    <w:p>
      <w:pPr>
        <w:numPr>
          <w:ilvl w:val="0"/>
          <w:numId w:val="51"/>
        </w:numPr>
        <w:spacing w:lineRule="auto"/>
      </w:pPr>
      <w:r>
        <w:rPr/>
        <w:t xml:space="preserve">Encourage 21st Century Learning and best practices in </w:t>
      </w:r>
      <w:r>
        <w:rPr/>
        <w:t xml:space="preserve">education</w:t>
      </w:r>
      <w:r>
        <w:rPr/>
        <w:t xml:space="preserve"> </w:t>
      </w:r>
    </w:p>
    <w:p>
      <w:pPr>
        <w:numPr>
          <w:ilvl w:val="0"/>
          <w:numId w:val="52"/>
        </w:numPr>
        <w:spacing w:lineRule="auto"/>
      </w:pPr>
      <w:r>
        <w:rPr/>
        <w:t xml:space="preserve">Support teacher collaboration and professional </w:t>
      </w:r>
      <w:r>
        <w:rPr/>
        <w:t xml:space="preserve">development</w:t>
      </w:r>
      <w:r>
        <w:rPr/>
        <w:t xml:space="preserve"> </w:t>
      </w:r>
    </w:p>
    <w:p>
      <w:pPr>
        <w:numPr>
          <w:ilvl w:val="0"/>
          <w:numId w:val="53"/>
        </w:numPr>
        <w:spacing w:lineRule="auto"/>
      </w:pPr>
      <w:r>
        <w:rPr/>
        <w:t xml:space="preserve">Membership required for most services and course </w:t>
      </w:r>
      <w:r>
        <w:rPr/>
        <w:t xml:space="preserve">materials</w:t>
      </w:r>
      <w:r>
        <w:rPr/>
        <w:t xml:space="preserve"> </w:t>
      </w:r>
    </w:p>
    <w:p>
      <w:pPr>
        <w:spacing w:lineRule="auto"/>
      </w:pPr>
      <w:r>
        <w:rPr/>
        <w:t xml:space="preserve"> </w:t>
      </w:r>
    </w:p>
    <w:p>
      <w:pPr>
        <w:spacing w:lineRule="auto"/>
      </w:pPr>
      <w:r>
        <w:rPr/>
        <w:t xml:space="preserve">TeachBC</w:t>
      </w:r>
      <w:r>
        <w:rPr/>
        <w:t xml:space="preserve"> Resource Repository (</w:t>
      </w:r>
      <w:hyperlink r:id="rId24">
        <w:r>
          <w:rPr>
            <w:rStyle w:val="Hyperlink"/>
          </w:rPr>
          <w:t xml:space="preserve">https://teachbc.bctf.ca/</w:t>
        </w:r>
      </w:hyperlink>
      <w:r>
        <w:rPr/>
        <w:t xml:space="preserve">)</w:t>
      </w:r>
      <w:r>
        <w:rPr/>
        <w:t xml:space="preserve"> </w:t>
      </w:r>
    </w:p>
    <w:p>
      <w:pPr>
        <w:numPr>
          <w:ilvl w:val="0"/>
          <w:numId w:val="54"/>
        </w:numPr>
        <w:spacing w:lineRule="auto"/>
      </w:pPr>
      <w:r>
        <w:rPr/>
        <w:t xml:space="preserve">Access to BC teacher developed course </w:t>
      </w:r>
      <w:r>
        <w:rPr/>
        <w:t xml:space="preserve">materials</w:t>
      </w:r>
      <w:r>
        <w:rPr/>
        <w:t xml:space="preserve"> </w:t>
      </w:r>
    </w:p>
    <w:p>
      <w:pPr>
        <w:numPr>
          <w:ilvl w:val="0"/>
          <w:numId w:val="55"/>
        </w:numPr>
        <w:spacing w:lineRule="auto"/>
      </w:pPr>
      <w:r>
        <w:rPr/>
        <w:t xml:space="preserve">While resources are labelled as ‘free to use</w:t>
      </w:r>
      <w:r>
        <w:rPr/>
        <w:t xml:space="preserve">’,</w:t>
      </w:r>
      <w:r>
        <w:rPr/>
        <w:t xml:space="preserve">there is no clarity </w:t>
      </w:r>
      <w:r>
        <w:rPr/>
        <w:t xml:space="preserve">regarding</w:t>
      </w:r>
      <w:r>
        <w:rPr/>
        <w:t xml:space="preserve"> licensing and whether direct access is </w:t>
      </w:r>
      <w:r>
        <w:rPr/>
        <w:t xml:space="preserve">restricted</w:t>
      </w:r>
      <w:r>
        <w:rPr/>
        <w:t xml:space="preserve"> </w:t>
      </w:r>
    </w:p>
    <w:p>
      <w:pPr>
        <w:numPr>
          <w:ilvl w:val="0"/>
          <w:numId w:val="56"/>
        </w:numPr>
        <w:spacing w:lineRule="auto"/>
      </w:pPr>
      <w:r>
        <w:rPr/>
        <w:t xml:space="preserve">To add materials to the repository requires a BC Teachers Federation login </w:t>
      </w:r>
      <w:r>
        <w:rPr/>
        <w:t xml:space="preserve">identification</w:t>
      </w:r>
      <w:r>
        <w:rPr/>
        <w:t xml:space="preserve"> </w:t>
      </w:r>
    </w:p>
    <w:p>
      <w:pPr>
        <w:spacing w:lineRule="auto"/>
      </w:pPr>
      <w:r>
        <w:rPr/>
        <w:t xml:space="preserve"> </w:t>
      </w:r>
    </w:p>
    <w:p>
      <w:pPr>
        <w:spacing w:lineRule="auto"/>
      </w:pPr>
      <w:r>
        <w:rPr/>
        <w:t xml:space="preserve">Open School BC (</w:t>
      </w:r>
      <w:hyperlink r:id="rId25">
        <w:r>
          <w:rPr>
            <w:rStyle w:val="Hyperlink"/>
          </w:rPr>
          <w:t xml:space="preserve">https://www.openschool.bc.ca/k12-educators/</w:t>
        </w:r>
      </w:hyperlink>
      <w:r>
        <w:rPr/>
        <w:t xml:space="preserve">) </w:t>
      </w:r>
      <w:r>
        <w:rPr/>
        <w:t xml:space="preserve"> </w:t>
      </w:r>
    </w:p>
    <w:p>
      <w:pPr>
        <w:numPr>
          <w:ilvl w:val="0"/>
          <w:numId w:val="57"/>
        </w:numPr>
        <w:spacing w:lineRule="auto"/>
      </w:pPr>
      <w:r>
        <w:rPr/>
        <w:t xml:space="preserve">About the OER resource site</w:t>
      </w:r>
      <w:r>
        <w:rPr/>
        <w:t xml:space="preserve"> </w:t>
      </w:r>
    </w:p>
    <w:p>
      <w:pPr>
        <w:numPr>
          <w:ilvl w:val="0"/>
          <w:numId w:val="58"/>
        </w:numPr>
        <w:spacing w:lineRule="auto"/>
      </w:pPr>
      <w:r>
        <w:rPr/>
        <w:t xml:space="preserve">Advertised a collection of OER but most resources do not bear a Creative Commons </w:t>
      </w:r>
      <w:r>
        <w:rPr/>
        <w:t xml:space="preserve">license</w:t>
      </w:r>
      <w:r>
        <w:rPr/>
        <w:t xml:space="preserve"> </w:t>
      </w:r>
    </w:p>
    <w:p>
      <w:pPr>
        <w:numPr>
          <w:ilvl w:val="0"/>
          <w:numId w:val="59"/>
        </w:numPr>
        <w:spacing w:lineRule="auto"/>
      </w:pPr>
      <w:r>
        <w:rPr/>
        <w:t xml:space="preserve">According to the website (FAQs, para. 6), the organization “retains ownership of most materials prepared for </w:t>
      </w:r>
      <w:r>
        <w:rPr/>
        <w:t xml:space="preserve">OSBC</w:t>
      </w:r>
      <w:r>
        <w:rPr/>
        <w:t xml:space="preserve"> Open Educational Resources (unless otherwise indicated)”</w:t>
      </w:r>
      <w:r>
        <w:rPr/>
        <w:t xml:space="preserve"> </w:t>
      </w:r>
    </w:p>
    <w:p>
      <w:pPr>
        <w:spacing w:lineRule="auto"/>
      </w:pPr>
      <w:r>
        <w:rPr/>
        <w:t xml:space="preserve"> </w:t>
      </w:r>
    </w:p>
    <w:p>
      <w:pPr>
        <w:spacing w:lineRule="auto"/>
      </w:pPr>
      <w:r>
        <w:rPr>
          <w:b/>
        </w:rPr>
        <w:t xml:space="preserve">References</w:t>
      </w:r>
      <w:r>
        <w:rPr/>
        <w:t xml:space="preserve"> </w:t>
      </w:r>
    </w:p>
    <w:p>
      <w:pPr>
        <w:spacing w:lineRule="auto"/>
      </w:pPr>
      <w:r>
        <w:rPr/>
        <w:t xml:space="preserve">Abdulla, R. A., Garrison, B., Salwen, M., Driscoll, P., &amp; Casey, D. (2002, August). The credibility of newspapers, television news, and online news. In </w:t>
      </w:r>
      <w:r>
        <w:rPr/>
        <w:t xml:space="preserve">Education in Journalism Annual Convention, Florida USA</w:t>
      </w:r>
      <w:r>
        <w:rPr/>
        <w:t xml:space="preserve">.</w:t>
      </w:r>
      <w:r>
        <w:rPr/>
        <w:t xml:space="preserve"> </w:t>
      </w:r>
    </w:p>
    <w:p>
      <w:pPr>
        <w:spacing w:lineRule="auto"/>
      </w:pPr>
      <w:r>
        <w:rPr/>
        <w:t xml:space="preserve">Alexander, B. (2006). Web 2.0: A new wave of innovation for teaching and </w:t>
      </w:r>
      <w:r>
        <w:rPr/>
        <w:t xml:space="preserve">learning?.</w:t>
      </w:r>
      <w:r>
        <w:rPr/>
        <w:t xml:space="preserve">Educause review</w:t>
      </w:r>
      <w:r>
        <w:rPr/>
        <w:t xml:space="preserve">, </w:t>
      </w:r>
      <w:r>
        <w:rPr/>
        <w:t xml:space="preserve">41</w:t>
      </w:r>
      <w:r>
        <w:rPr/>
        <w:t xml:space="preserve">(2), 32.</w:t>
      </w:r>
      <w:r>
        <w:rPr/>
        <w:t xml:space="preserve"> </w:t>
      </w:r>
    </w:p>
    <w:p>
      <w:pPr>
        <w:spacing w:lineRule="auto"/>
      </w:pPr>
      <w:r>
        <w:rPr/>
        <w:t xml:space="preserve">Amesen</w:t>
      </w:r>
      <w:r>
        <w:rPr/>
        <w:t xml:space="preserve">, K., Walters, S., Borup, J, Barbour, M.K. (2020). Irrelevant, overlooked or lost? Trends in 20 years of uncited and low-cited K-12 online learning articles. </w:t>
      </w:r>
      <w:r>
        <w:rPr/>
        <w:t xml:space="preserve">Online Learning Journal (24, </w:t>
      </w:r>
      <w:r>
        <w:rPr/>
        <w:t xml:space="preserve">2). https://files.eric.ed.gov/fulltext/EJ1260340.pdf </w:t>
      </w:r>
      <w:r>
        <w:rPr/>
        <w:t xml:space="preserve"> </w:t>
      </w:r>
    </w:p>
    <w:p>
      <w:pPr>
        <w:spacing w:lineRule="auto"/>
      </w:pPr>
      <w:r>
        <w:rPr/>
        <w:t xml:space="preserve">Archibald, D., Barbour, M.K., Leary, H., Wilson, E.V., &amp; </w:t>
      </w:r>
      <w:r>
        <w:rPr/>
        <w:t xml:space="preserve">Ostashewski</w:t>
      </w:r>
      <w:r>
        <w:rPr/>
        <w:t xml:space="preserve">, N. Teacher education and K-12 online learning: A special report of the State of the Nation: K-12 e-leaning in Canada project. K12sotn. https://k12sotn.ca/wp-content/uploads/2020/07/k12ol-teacher-ed.pdf </w:t>
      </w:r>
      <w:r>
        <w:rPr/>
        <w:t xml:space="preserve"> </w:t>
      </w:r>
    </w:p>
    <w:p>
      <w:pPr>
        <w:spacing w:lineRule="auto"/>
      </w:pPr>
      <w:r>
        <w:rPr/>
        <w:t xml:space="preserve">Atkins, D. E., Brown, J. S., &amp; Hammond, A. L. (2007). </w:t>
      </w:r>
      <w:r>
        <w:rPr/>
        <w:t xml:space="preserve">A review of the open educational resources (OER) movement: Achievements, challenges, and new opportunities</w:t>
      </w:r>
      <w:r>
        <w:rPr/>
        <w:t xml:space="preserve"> (</w:t>
      </w:r>
      <w:r>
        <w:rPr/>
        <w:t xml:space="preserve">pp</w:t>
      </w:r>
      <w:r>
        <w:rPr/>
        <w:t xml:space="preserve">. 1-84). Creative Commons.</w:t>
      </w:r>
      <w:r>
        <w:rPr/>
        <w:t xml:space="preserve"> </w:t>
      </w:r>
    </w:p>
    <w:p>
      <w:pPr>
        <w:spacing w:lineRule="auto"/>
      </w:pPr>
      <w:r>
        <w:rPr/>
        <w:t xml:space="preserve">Atuhurra</w:t>
      </w:r>
      <w:r>
        <w:rPr/>
        <w:t xml:space="preserve">, J., &amp; Kaffenberger, M. (2020). System (in)coherence: Quantifying the alignment of primary education curriculum standards, examinations, and instruction in two East African countries. </w:t>
      </w:r>
      <w:r>
        <w:rPr/>
        <w:t xml:space="preserve">Research on Improving Systems of Education (RISE 20</w:t>
      </w:r>
      <w:r>
        <w:rPr/>
        <w:t xml:space="preserve">/057)</w:t>
      </w:r>
      <w:r>
        <w:rPr/>
        <w:t xml:space="preserve">. </w:t>
      </w:r>
      <w:r>
        <w:rPr/>
        <w:t xml:space="preserve">https://doi. org/10.35489/BSG-RISE-WP_2020/057</w:t>
      </w:r>
      <w:r>
        <w:rPr/>
        <w:t xml:space="preserve"> </w:t>
      </w:r>
      <w:r>
        <w:rPr/>
        <w:t xml:space="preserve"> </w:t>
      </w:r>
    </w:p>
    <w:p>
      <w:pPr>
        <w:spacing w:lineRule="auto"/>
      </w:pPr>
      <w:r>
        <w:rPr/>
        <w:t xml:space="preserve">Barbour</w:t>
      </w:r>
      <w:r>
        <w:rPr/>
        <w:t xml:space="preserve">, M. K., &amp; Reeves, T. C. (2009). </w:t>
      </w:r>
      <w:r>
        <w:rPr/>
        <w:t xml:space="preserve">The reality of virtual schools: A review of </w:t>
      </w:r>
      <w:r>
        <w:rPr/>
        <w:t xml:space="preserve">the literature</w:t>
      </w:r>
      <w:r>
        <w:rPr/>
        <w:t xml:space="preserve">. </w:t>
      </w:r>
      <w:r>
        <w:rPr/>
        <w:t xml:space="preserve">Computers and Education, 52</w:t>
      </w:r>
      <w:r>
        <w:rPr/>
        <w:t xml:space="preserve">(2), 402-416.</w:t>
      </w:r>
      <w:r>
        <w:rPr/>
        <w:t xml:space="preserve"> </w:t>
      </w:r>
    </w:p>
    <w:p>
      <w:pPr>
        <w:spacing w:lineRule="auto"/>
      </w:pPr>
      <w:r>
        <w:rPr/>
        <w:t xml:space="preserve">Barbour</w:t>
      </w:r>
      <w:r>
        <w:rPr/>
        <w:t xml:space="preserve">, </w:t>
      </w:r>
      <w:r>
        <w:rPr/>
        <w:t xml:space="preserve">M.K</w:t>
      </w:r>
      <w:r>
        <w:rPr/>
        <w:t xml:space="preserve">. &amp; LaBonte, R. (2016). </w:t>
      </w:r>
      <w:r>
        <w:rPr/>
        <w:t xml:space="preserve">State of the nation: K-12 e-learning in Canada (2016 edition</w:t>
      </w:r>
      <w:r>
        <w:rPr/>
        <w:t xml:space="preserve">). http://k12sotn.ca/wp-content/uploads/2016/12/StateNation16.pdf</w:t>
      </w:r>
      <w:r>
        <w:rPr/>
        <w:t xml:space="preserve"> </w:t>
      </w:r>
    </w:p>
    <w:p>
      <w:pPr>
        <w:spacing w:lineRule="auto"/>
      </w:pPr>
      <w:r>
        <w:rPr/>
        <w:t xml:space="preserve">Barbour, M.K. (2018). The landscape of K-12 online learning: Examining what is known. In Handbook of distance education (4</w:t>
      </w:r>
      <w:r>
        <w:rPr/>
        <w:t xml:space="preserve">th</w:t>
      </w:r>
      <w:r>
        <w:rPr/>
        <w:t xml:space="preserve"> ed). Moore, M.G., &amp; Diehl, W.C. (eds). Routledge. New York. </w:t>
      </w:r>
      <w:r>
        <w:rPr/>
        <w:t xml:space="preserve">https://doi.org/10.4324/9781315296135</w:t>
      </w:r>
      <w:r>
        <w:rPr/>
        <w:t xml:space="preserve"> </w:t>
      </w:r>
    </w:p>
    <w:p>
      <w:pPr>
        <w:spacing w:lineRule="auto"/>
      </w:pPr>
      <w:r>
        <w:rPr/>
        <w:t xml:space="preserve">Bates, </w:t>
      </w:r>
      <w:r>
        <w:rPr/>
        <w:t xml:space="preserve">A.W</w:t>
      </w:r>
      <w:r>
        <w:rPr/>
        <w:t xml:space="preserve">. (2017). That </w:t>
      </w:r>
      <w:r>
        <w:rPr/>
        <w:t xml:space="preserve">was</w:t>
      </w:r>
      <w:r>
        <w:rPr/>
        <w:t xml:space="preserve"> 2017 in online </w:t>
      </w:r>
      <w:r>
        <w:rPr/>
        <w:t xml:space="preserve">learning</w:t>
      </w:r>
      <w:r>
        <w:rPr/>
        <w:t xml:space="preserve">. https://www.tonybates.ca/2017/12/15/that-was-2017-in-online-learning/</w:t>
      </w:r>
      <w:r>
        <w:rPr/>
        <w:t xml:space="preserve"> </w:t>
      </w:r>
    </w:p>
    <w:p>
      <w:pPr>
        <w:spacing w:lineRule="auto"/>
      </w:pPr>
      <w:r>
        <w:rPr/>
        <w:t xml:space="preserve">BC Ministry of Education. (2021a). Standards for online learning content in British Columbia. Government of British Columbia. https://www2.gov.bc.ca/assets/gov/education/administration/kindergarten-to-grade-12/online-learning/ol_standards_content.pdf </w:t>
      </w:r>
      <w:r>
        <w:rPr/>
        <w:t xml:space="preserve"> </w:t>
      </w:r>
    </w:p>
    <w:p>
      <w:pPr>
        <w:spacing w:lineRule="auto"/>
      </w:pPr>
      <w:r>
        <w:rPr/>
        <w:t xml:space="preserve">BC Ministry of Education. (2021b). Standards for K-12 online learning in British Columbia. Government of British Columbia. https://www2.gov.bc.ca/assets/gov/education/administration/kindergarten-to-grade-12/online-learning/ol_standards_k12.pdf </w:t>
      </w:r>
      <w:r>
        <w:rPr/>
        <w:t xml:space="preserve"> </w:t>
      </w:r>
    </w:p>
    <w:p>
      <w:pPr>
        <w:spacing w:lineRule="auto"/>
      </w:pPr>
      <w:r>
        <w:rPr/>
        <w:t xml:space="preserve">Bliss, T., &amp; Patrick, S. (2013). OER state </w:t>
      </w:r>
      <w:r>
        <w:rPr/>
        <w:t xml:space="preserve">policy</w:t>
      </w:r>
      <w:r>
        <w:rPr/>
        <w:t xml:space="preserve"> in K–12 </w:t>
      </w:r>
      <w:r>
        <w:rPr/>
        <w:t xml:space="preserve">education</w:t>
      </w:r>
      <w:r>
        <w:rPr/>
        <w:t xml:space="preserve">. </w:t>
      </w:r>
      <w:r>
        <w:rPr/>
        <w:t xml:space="preserve">iNACOL</w:t>
      </w:r>
      <w:r>
        <w:rPr/>
        <w:t xml:space="preserve">. </w:t>
      </w:r>
      <w:r>
        <w:rPr/>
        <w:t xml:space="preserve">Retrieved from </w:t>
      </w:r>
      <w:r>
        <w:rPr/>
        <w:t xml:space="preserve">http://www.inacol.org/resources/publications/inacol-reports/</w:t>
      </w:r>
      <w:r>
        <w:rPr/>
        <w:t xml:space="preserve"> </w:t>
      </w:r>
    </w:p>
    <w:p>
      <w:pPr>
        <w:spacing w:lineRule="auto"/>
      </w:pPr>
      <w:r>
        <w:rPr/>
        <w:t xml:space="preserve">Bliss, T., Tonks, D., &amp; Patrick, S. (2013). Open educational resources and collaborative content development: A practical guide for state and school leaders. </w:t>
      </w:r>
      <w:r>
        <w:rPr/>
        <w:t xml:space="preserve">International Association for K-12 Online Learning (</w:t>
      </w:r>
      <w:r>
        <w:rPr/>
        <w:t xml:space="preserve">iNACOL</w:t>
      </w:r>
      <w:r>
        <w:rPr/>
        <w:t xml:space="preserve">)</w:t>
      </w:r>
      <w:r>
        <w:rPr/>
        <w:t xml:space="preserve">.</w:t>
      </w:r>
      <w:r>
        <w:rPr/>
        <w:t xml:space="preserve"> </w:t>
      </w:r>
    </w:p>
    <w:p>
      <w:pPr>
        <w:spacing w:lineRule="auto"/>
      </w:pPr>
      <w:r>
        <w:rPr/>
        <w:t xml:space="preserve">Blomgren, C. (2017). Where is OER now and where is it going? http://bolt.athabascau.ca/index.php/2017/10/18/where-is-oer-now-and-where-is-it-going/</w:t>
      </w:r>
      <w:r>
        <w:rPr/>
        <w:t xml:space="preserve"> </w:t>
      </w:r>
    </w:p>
    <w:p>
      <w:pPr>
        <w:spacing w:lineRule="auto"/>
      </w:pPr>
      <w:r>
        <w:rPr/>
        <w:t xml:space="preserve">Blomgren, C. (2018). OER Awareness and Use: The Affinity Between Higher Education and K-12. </w:t>
      </w:r>
      <w:r>
        <w:rPr/>
        <w:t xml:space="preserve">The International Review of Research in Open and Distributed Learning</w:t>
      </w:r>
      <w:r>
        <w:rPr/>
        <w:t xml:space="preserve">, </w:t>
      </w:r>
      <w:r>
        <w:rPr/>
        <w:t xml:space="preserve">19</w:t>
      </w:r>
      <w:r>
        <w:rPr/>
        <w:t xml:space="preserve">(2). https://doi.org/10.19173/irrodl.v19i2.3431 </w:t>
      </w:r>
      <w:r>
        <w:rPr/>
        <w:t xml:space="preserve"> </w:t>
      </w:r>
    </w:p>
    <w:p>
      <w:pPr>
        <w:spacing w:lineRule="auto"/>
      </w:pPr>
      <w:r>
        <w:rPr/>
        <w:t xml:space="preserve">Blomgren, C., &amp; Henderson, S. (2021). Addressing the K-12 open educational resources awareness niche: A virtual conference response. </w:t>
      </w:r>
      <w:r>
        <w:rPr/>
        <w:t xml:space="preserve">Alberta Journal of Educational Research</w:t>
      </w:r>
      <w:r>
        <w:rPr/>
        <w:t xml:space="preserve">, </w:t>
      </w:r>
      <w:r>
        <w:rPr/>
        <w:t xml:space="preserve">67</w:t>
      </w:r>
      <w:r>
        <w:rPr/>
        <w:t xml:space="preserve">(1), 68–82. https://doi.org/10.11575/ajer.v67i1.56965</w:t>
      </w:r>
      <w:r>
        <w:rPr/>
        <w:t xml:space="preserve"> </w:t>
      </w:r>
      <w:r>
        <w:rPr/>
        <w:t xml:space="preserve"> </w:t>
      </w:r>
    </w:p>
    <w:p>
      <w:pPr>
        <w:spacing w:lineRule="auto"/>
      </w:pPr>
      <w:r>
        <w:rPr/>
        <w:t xml:space="preserve">CANeLearn</w:t>
      </w:r>
      <w:r>
        <w:rPr/>
        <w:t xml:space="preserve">. (2022). Design principles for K-12 online learning: National validation study. Canadian eLearning Network. https://4xs.add.myftpupload.com/wp-content/uploads/2022/02/CANeLearn-Design-Principles-National-Validation-Study-Report.pdf </w:t>
      </w:r>
      <w:r>
        <w:rPr/>
        <w:t xml:space="preserve"> </w:t>
      </w:r>
    </w:p>
    <w:p>
      <w:pPr>
        <w:spacing w:lineRule="auto"/>
      </w:pPr>
      <w:r>
        <w:rPr/>
        <w:t xml:space="preserve">Cavanaugh, C., Barbour, M., &amp; Clark, T. (2009). Research and practice in K-12 Online Learning: A Review of Open Access Literature. </w:t>
      </w:r>
      <w:r>
        <w:rPr/>
        <w:t xml:space="preserve">The International Review </w:t>
      </w:r>
      <w:r>
        <w:rPr/>
        <w:t xml:space="preserve">Of</w:t>
      </w:r>
      <w:r>
        <w:rPr/>
        <w:t xml:space="preserve"> Research </w:t>
      </w:r>
      <w:r>
        <w:rPr/>
        <w:t xml:space="preserve">In</w:t>
      </w:r>
      <w:r>
        <w:rPr/>
        <w:t xml:space="preserve"> Open </w:t>
      </w:r>
      <w:r>
        <w:rPr/>
        <w:t xml:space="preserve">And</w:t>
      </w:r>
      <w:r>
        <w:rPr/>
        <w:t xml:space="preserve"> Distance Learning, 10</w:t>
      </w:r>
      <w:r>
        <w:rPr/>
        <w:t xml:space="preserve">(1).</w:t>
      </w:r>
      <w:r>
        <w:rPr/>
        <w:t xml:space="preserve"> </w:t>
      </w:r>
    </w:p>
    <w:p>
      <w:pPr>
        <w:spacing w:lineRule="auto"/>
      </w:pPr>
      <w:r>
        <w:rPr/>
        <w:t xml:space="preserve">Chen, C., Sun, K., Wu, G., Tang, Q., Qin, J., Chiu, </w:t>
      </w:r>
      <w:r>
        <w:rPr/>
        <w:t xml:space="preserve">K.,Fu</w:t>
      </w:r>
      <w:r>
        <w:rPr/>
        <w:t xml:space="preserve">, X., &amp; Liu, J. (2009). The impact of internet resources on scholarly communication: A citation analysis. </w:t>
      </w:r>
      <w:r>
        <w:rPr/>
        <w:t xml:space="preserve">Scientometrics</w:t>
      </w:r>
      <w:r>
        <w:rPr/>
        <w:t xml:space="preserve">, </w:t>
      </w:r>
      <w:r>
        <w:rPr/>
        <w:t xml:space="preserve">81</w:t>
      </w:r>
      <w:r>
        <w:rPr/>
        <w:t xml:space="preserve">(2), 459-474.</w:t>
      </w:r>
      <w:r>
        <w:rPr/>
        <w:t xml:space="preserve"> </w:t>
      </w:r>
    </w:p>
    <w:p>
      <w:pPr>
        <w:spacing w:lineRule="auto"/>
      </w:pPr>
      <w:r>
        <w:rPr/>
        <w:t xml:space="preserve">CK-12. (2023). Terms of use. CK-12 Foundation. https://www.ck12info.org/terms-of-use/ </w:t>
      </w:r>
      <w:r>
        <w:rPr/>
        <w:t xml:space="preserve"> </w:t>
      </w:r>
    </w:p>
    <w:p>
      <w:pPr>
        <w:spacing w:lineRule="auto"/>
      </w:pPr>
      <w:r>
        <w:rPr/>
        <w:t xml:space="preserve">Copp, D. (2019). Accountability testing in Canada: Aligning provincial policy </w:t>
      </w:r>
      <w:r>
        <w:rPr/>
        <w:t xml:space="preserve">objectives</w:t>
      </w:r>
      <w:r>
        <w:rPr/>
        <w:t xml:space="preserve"> with teacher practices. </w:t>
      </w:r>
      <w:r>
        <w:rPr/>
        <w:t xml:space="preserve">Canadian Journal of Educational Administration and Policy</w:t>
      </w:r>
      <w:r>
        <w:rPr/>
        <w:t xml:space="preserve">, 188, p15-35. </w:t>
      </w:r>
      <w:r>
        <w:rPr/>
        <w:t xml:space="preserve"> </w:t>
      </w:r>
    </w:p>
    <w:p>
      <w:pPr>
        <w:spacing w:lineRule="auto"/>
      </w:pPr>
      <w:r>
        <w:rPr/>
        <w:t xml:space="preserve">Council of Chief State School Officers. (2014). </w:t>
      </w:r>
      <w:r>
        <w:rPr/>
        <w:t xml:space="preserve">State of the states: Open education resources in K-12 education. </w:t>
      </w:r>
      <w:hyperlink r:id="rId26">
        <w:r>
          <w:rPr>
            <w:rStyle w:val="Hyperlink"/>
          </w:rPr>
          <w:t xml:space="preserve">https://www.inacol.org/wp-content/uploads/2015/01/State-of-the-States_OER-in-K12-Education.pdf</w:t>
        </w:r>
      </w:hyperlink>
      <w:r>
        <w:rPr/>
        <w:t xml:space="preserve"> </w:t>
      </w:r>
    </w:p>
    <w:p>
      <w:pPr>
        <w:spacing w:lineRule="auto"/>
      </w:pPr>
      <w:r>
        <w:rPr/>
        <w:t xml:space="preserve">Curriki</w:t>
      </w:r>
      <w:r>
        <w:rPr/>
        <w:t xml:space="preserve">. (2022). Terms of service. </w:t>
      </w:r>
      <w:r>
        <w:rPr/>
        <w:t xml:space="preserve">Curriki</w:t>
      </w:r>
      <w:r>
        <w:rPr/>
        <w:t xml:space="preserve">. https://www.curriki.org/terms-of-service/ </w:t>
      </w:r>
      <w:r>
        <w:rPr/>
        <w:t xml:space="preserve"> </w:t>
      </w:r>
    </w:p>
    <w:p>
      <w:pPr>
        <w:spacing w:lineRule="auto"/>
      </w:pPr>
      <w:r>
        <w:rPr/>
        <w:t xml:space="preserve">Drysdale, J. S., Graham, C. R., Spring, K. J., &amp; Halverson, L. R. (2013). An analysis of research trends in dissertations and theses studying blended learning. </w:t>
      </w:r>
      <w:r>
        <w:rPr/>
        <w:t xml:space="preserve">The Internet and Higher Education, 17</w:t>
      </w:r>
      <w:r>
        <w:rPr/>
        <w:t xml:space="preserve">, 90-100.</w:t>
      </w:r>
      <w:r>
        <w:rPr/>
        <w:t xml:space="preserve"> </w:t>
      </w:r>
      <w:r>
        <w:rPr/>
        <w:t xml:space="preserve"> </w:t>
      </w:r>
    </w:p>
    <w:p>
      <w:pPr>
        <w:spacing w:lineRule="auto"/>
      </w:pPr>
      <w:r>
        <w:rPr/>
        <w:t xml:space="preserve">Edutopia Resources. (2023). Legal restrictions and terms of use. George Lucas Educational Foundation. https://www.edutopia.org/terms-of-use </w:t>
      </w:r>
      <w:r>
        <w:rPr/>
        <w:t xml:space="preserve"> </w:t>
      </w:r>
    </w:p>
    <w:p>
      <w:pPr>
        <w:spacing w:lineRule="auto"/>
      </w:pPr>
      <w:r>
        <w:rPr/>
        <w:t xml:space="preserve">Evans, CM, Landl, E, Thompson, J. (2021). Making sense of K-12 competency-based education: A systematic literature review of implementation and outcomes research from 2000 to 2019. </w:t>
      </w:r>
      <w:r>
        <w:rPr/>
        <w:t xml:space="preserve">Journal of Competency-Based Education (2021, 5)</w:t>
      </w:r>
      <w:r>
        <w:rPr/>
        <w:t xml:space="preserve">. https://doi.org/10.1002/cbe2.1228 </w:t>
      </w:r>
      <w:r>
        <w:rPr/>
        <w:t xml:space="preserve"> </w:t>
      </w:r>
    </w:p>
    <w:p>
      <w:pPr>
        <w:spacing w:lineRule="auto"/>
      </w:pPr>
      <w:r>
        <w:rPr/>
        <w:t xml:space="preserve">Flanagin, A. J., &amp; Metzger, M. J. (2000). </w:t>
      </w:r>
      <w:r>
        <w:rPr/>
        <w:t xml:space="preserve">Perceptions</w:t>
      </w:r>
      <w:r>
        <w:rPr/>
        <w:t xml:space="preserve"> of internet information credibility. </w:t>
      </w:r>
      <w:r>
        <w:rPr/>
        <w:t xml:space="preserve">Journalism &amp; Mass Communication Quarterly</w:t>
      </w:r>
      <w:r>
        <w:rPr/>
        <w:t xml:space="preserve">, </w:t>
      </w:r>
      <w:r>
        <w:rPr/>
        <w:t xml:space="preserve">77</w:t>
      </w:r>
      <w:r>
        <w:rPr/>
        <w:t xml:space="preserve">(3), 515-540.</w:t>
      </w:r>
      <w:r>
        <w:rPr/>
        <w:t xml:space="preserve"> </w:t>
      </w:r>
    </w:p>
    <w:p>
      <w:pPr>
        <w:spacing w:lineRule="auto"/>
      </w:pPr>
      <w:r>
        <w:rPr/>
        <w:t xml:space="preserve">Fulton, K. (2002). </w:t>
      </w:r>
      <w:r>
        <w:rPr/>
        <w:t xml:space="preserve">Guide to online high school courses</w:t>
      </w:r>
      <w:r>
        <w:rPr/>
        <w:t xml:space="preserve">. Washington, DC: National Education Association. http://www.nea.org/assets/docs/onlinecourses.pdf</w:t>
      </w:r>
      <w:r>
        <w:rPr/>
        <w:t xml:space="preserve"> </w:t>
      </w:r>
    </w:p>
    <w:p>
      <w:pPr>
        <w:spacing w:lineRule="auto"/>
      </w:pPr>
      <w:r>
        <w:rPr/>
        <w:t xml:space="preserve">Garcia-</w:t>
      </w:r>
      <w:r>
        <w:rPr/>
        <w:t xml:space="preserve">Peñalvo</w:t>
      </w:r>
      <w:r>
        <w:rPr/>
        <w:t xml:space="preserve">, F.J. (2023). </w:t>
      </w:r>
      <w:r>
        <w:rPr/>
        <w:t xml:space="preserve">The </w:t>
      </w:r>
      <w:r>
        <w:rPr/>
        <w:t xml:space="preserve">perception</w:t>
      </w:r>
      <w:r>
        <w:rPr/>
        <w:t xml:space="preserve"> of Artificial Intelligence in educational contexts after the launch of ChatGPT: Disruption or panic? </w:t>
      </w:r>
      <w:r>
        <w:rPr/>
        <w:t xml:space="preserve">Education in the Knowledge Society, 24,</w:t>
      </w:r>
      <w:r>
        <w:rPr/>
        <w:t xml:space="preserve"> Article e31279. https://doi.org/10.14201/eks.31279</w:t>
      </w:r>
      <w:r>
        <w:rPr/>
        <w:t xml:space="preserve"> </w:t>
      </w:r>
      <w:r>
        <w:rPr/>
        <w:t xml:space="preserve"> </w:t>
      </w:r>
    </w:p>
    <w:p>
      <w:pPr>
        <w:spacing w:lineRule="auto"/>
      </w:pPr>
      <w:r>
        <w:rPr/>
        <w:t xml:space="preserve">Garrison, D. R., Anderson, T., &amp; Archer, W. (2000). </w:t>
      </w:r>
      <w:r>
        <w:rPr/>
        <w:t xml:space="preserve">Critical inquiry in a text-based environment: Computer conferencing in higher</w:t>
      </w:r>
      <w:r>
        <w:rPr/>
        <w:t xml:space="preserve">education model. </w:t>
      </w:r>
      <w:r>
        <w:rPr/>
        <w:t xml:space="preserve">The Internet and Higher Education</w:t>
      </w:r>
      <w:r>
        <w:rPr/>
        <w:t xml:space="preserve">, 2(2-3), 87-105. http://cde.athabascau.ca/coi_site/documents/Garrison_Anderson_Archer_Critical_Inquiry_model.pdf </w:t>
      </w:r>
      <w:r>
        <w:rPr/>
        <w:t xml:space="preserve"> </w:t>
      </w:r>
    </w:p>
    <w:p>
      <w:pPr>
        <w:spacing w:lineRule="auto"/>
      </w:pPr>
      <w:r>
        <w:rPr/>
        <w:t xml:space="preserve">Green, C. &amp; D. Wiley D. (2012). Openness as Catalyst for an Educational Reformation. http://www.educause.edu/ero/article/openness-catalyst-educational-reformation</w:t>
      </w:r>
      <w:r>
        <w:rPr/>
        <w:t xml:space="preserve"> </w:t>
      </w:r>
    </w:p>
    <w:p>
      <w:pPr>
        <w:spacing w:lineRule="auto"/>
      </w:pPr>
      <w:r>
        <w:rPr/>
        <w:t xml:space="preserve">Gouvernement</w:t>
      </w:r>
      <w:r>
        <w:rPr/>
        <w:t xml:space="preserve"> du Québec. (2011). Canada-Québec agreement for minority-language education and second-language instruction. </w:t>
      </w:r>
      <w:r>
        <w:rPr/>
        <w:t xml:space="preserve">Bibliothèque</w:t>
      </w:r>
      <w:r>
        <w:rPr/>
        <w:t xml:space="preserve"> et Archives </w:t>
      </w:r>
      <w:r>
        <w:rPr/>
        <w:t xml:space="preserve">mationales</w:t>
      </w:r>
      <w:r>
        <w:rPr/>
        <w:t xml:space="preserve"> du Québec. https://numerique.banq.qc.ca/patrimoine/details/52327/2047223 </w:t>
      </w:r>
      <w:r>
        <w:rPr/>
        <w:t xml:space="preserve"> </w:t>
      </w:r>
    </w:p>
    <w:p>
      <w:pPr>
        <w:spacing w:lineRule="auto"/>
      </w:pPr>
      <w:r>
        <w:rPr/>
        <w:t xml:space="preserve">Hagood, M. C., </w:t>
      </w:r>
      <w:r>
        <w:rPr/>
        <w:t xml:space="preserve">Alvermann</w:t>
      </w:r>
      <w:r>
        <w:rPr/>
        <w:t xml:space="preserve">, D. E., &amp; Heron-Hruby, A. (2010). </w:t>
      </w:r>
      <w:r>
        <w:rPr/>
        <w:t xml:space="preserve">Bring it to class: Unpacking pop culture in literacy learning</w:t>
      </w:r>
      <w:r>
        <w:rPr/>
        <w:t xml:space="preserve">. Teachers College Press.</w:t>
      </w:r>
      <w:r>
        <w:rPr/>
        <w:t xml:space="preserve"> </w:t>
      </w:r>
    </w:p>
    <w:p>
      <w:pPr>
        <w:spacing w:lineRule="auto"/>
      </w:pPr>
      <w:r>
        <w:rPr/>
        <w:t xml:space="preserve">Holmes, W., </w:t>
      </w:r>
      <w:r>
        <w:rPr/>
        <w:t xml:space="preserve">Iniesto</w:t>
      </w:r>
      <w:r>
        <w:rPr/>
        <w:t xml:space="preserve">, F., </w:t>
      </w:r>
      <w:r>
        <w:rPr/>
        <w:t xml:space="preserve">Anastopoulou</w:t>
      </w:r>
      <w:r>
        <w:rPr/>
        <w:t xml:space="preserve">, S., &amp; </w:t>
      </w:r>
      <w:r>
        <w:rPr/>
        <w:t xml:space="preserve">Boticario</w:t>
      </w:r>
      <w:r>
        <w:rPr/>
        <w:t xml:space="preserve">, J. G. (2023). Stakeholder perspectives on the ethics of AI in distance-based higher education. </w:t>
      </w:r>
      <w:r>
        <w:rPr/>
        <w:t xml:space="preserve">The International Review of Research in Open and Distributed Learning</w:t>
      </w:r>
      <w:r>
        <w:rPr/>
        <w:t xml:space="preserve">, </w:t>
      </w:r>
      <w:r>
        <w:rPr/>
        <w:t xml:space="preserve">24</w:t>
      </w:r>
      <w:r>
        <w:rPr/>
        <w:t xml:space="preserve">(2), 96–117. https://doi.org/10.19173/irrodl.v24i2.6089 </w:t>
      </w:r>
      <w:r>
        <w:rPr/>
        <w:t xml:space="preserve"> </w:t>
      </w:r>
    </w:p>
    <w:p>
      <w:pPr>
        <w:spacing w:lineRule="auto"/>
      </w:pPr>
      <w:r>
        <w:rPr/>
        <w:t xml:space="preserve">Illinois Shared Learning OER. (2023). Terms of use. Illinois Department of Commerce and Economic Opportunity. https://ioer.ilsharedlearning.org/pages/termsofuse.aspx </w:t>
      </w:r>
      <w:r>
        <w:rPr/>
        <w:t xml:space="preserve"> </w:t>
      </w:r>
    </w:p>
    <w:p>
      <w:pPr>
        <w:spacing w:lineRule="auto"/>
      </w:pPr>
      <w:r>
        <w:rPr/>
        <w:t xml:space="preserve">iNACOL</w:t>
      </w:r>
      <w:r>
        <w:rPr/>
        <w:t xml:space="preserve">. (2013). </w:t>
      </w:r>
      <w:r>
        <w:rPr/>
        <w:t xml:space="preserve">OER state policy in K-12 education: Benefits, strategies, and recommendations for </w:t>
      </w:r>
      <w:r>
        <w:rPr/>
        <w:t xml:space="preserve">open access</w:t>
      </w:r>
      <w:r>
        <w:rPr/>
        <w:t xml:space="preserve">, open sharing</w:t>
      </w:r>
      <w:r>
        <w:rPr/>
        <w:t xml:space="preserve">. </w:t>
      </w:r>
      <w:r>
        <w:rPr/>
        <w:t xml:space="preserve">http://www.inacol.org/cms/wp-content/uploads/2013/06/inacol_OER_Policy_Guide_v5_web.pdf</w:t>
      </w:r>
      <w:r>
        <w:rPr/>
        <w:t xml:space="preserve"> </w:t>
      </w:r>
    </w:p>
    <w:p>
      <w:pPr>
        <w:spacing w:lineRule="auto"/>
      </w:pPr>
      <w:r>
        <w:rPr/>
        <w:t xml:space="preserve">Irvin, V. (2023). A whole </w:t>
      </w:r>
      <w:r>
        <w:rPr/>
        <w:t xml:space="preserve">new information</w:t>
      </w:r>
      <w:r>
        <w:rPr/>
        <w:t xml:space="preserve"> world: AI, bots, metadata, and discourse. </w:t>
      </w:r>
      <w:r>
        <w:rPr/>
        <w:t xml:space="preserve">Information, Diversity, &amp; Inclusion, (7),</w:t>
      </w:r>
      <w:r>
        <w:rPr/>
        <w:t xml:space="preserve"> 1-2. https://doi.org/10.33137/ijidi.v7i1/2.41079 </w:t>
      </w:r>
      <w:r>
        <w:rPr/>
        <w:t xml:space="preserve"> </w:t>
      </w:r>
    </w:p>
    <w:p>
      <w:pPr>
        <w:spacing w:lineRule="auto"/>
      </w:pPr>
      <w:r>
        <w:rPr/>
        <w:t xml:space="preserve">Jenkins, H. (2009). </w:t>
      </w:r>
      <w:r>
        <w:rPr/>
        <w:t xml:space="preserve">Confronting the challenges of participatory culture: Media education for the 21st century</w:t>
      </w:r>
      <w:r>
        <w:rPr/>
        <w:t xml:space="preserve">. MIT Press.</w:t>
      </w:r>
      <w:r>
        <w:rPr/>
        <w:t xml:space="preserve"> </w:t>
      </w:r>
    </w:p>
    <w:p>
      <w:pPr>
        <w:spacing w:lineRule="auto"/>
      </w:pPr>
      <w:r>
        <w:rPr/>
        <w:t xml:space="preserve">Kimmons, R. (2015). OER quality and adaptation in K-12: Comparing teacher evaluations of copyright-restricted, open, and open/adapted textbooks. </w:t>
      </w:r>
      <w:r>
        <w:rPr/>
        <w:t xml:space="preserve">International Review of Research in Open and Distributed Learning (16, 5). </w:t>
      </w:r>
      <w:r>
        <w:rPr/>
        <w:t xml:space="preserve">Athabasca University. Retrieved from </w:t>
      </w:r>
      <w:r>
        <w:rPr/>
        <w:t xml:space="preserve">http://www.irrodl.org/index.php/irrodl/article/view/2341/3433</w:t>
      </w:r>
      <w:r>
        <w:rPr/>
        <w:t xml:space="preserve"> </w:t>
      </w:r>
    </w:p>
    <w:p>
      <w:pPr>
        <w:spacing w:lineRule="auto"/>
      </w:pPr>
      <w:r>
        <w:rPr/>
        <w:t xml:space="preserve">Kozan, K., &amp; </w:t>
      </w:r>
      <w:r>
        <w:rPr/>
        <w:t xml:space="preserve">Caskurlu</w:t>
      </w:r>
      <w:r>
        <w:rPr/>
        <w:t xml:space="preserve">, S. (2018). On the Nth presence for the Community of Inquiry framework. </w:t>
      </w:r>
      <w:r>
        <w:rPr/>
        <w:t xml:space="preserve">Computers &amp; Education</w:t>
      </w:r>
      <w:r>
        <w:rPr/>
        <w:t xml:space="preserve">, </w:t>
      </w:r>
      <w:r>
        <w:rPr/>
        <w:t xml:space="preserve">122</w:t>
      </w:r>
      <w:r>
        <w:rPr/>
        <w:t xml:space="preserve">, 104-118.</w:t>
      </w:r>
      <w:r>
        <w:rPr/>
        <w:t xml:space="preserve"> </w:t>
      </w:r>
    </w:p>
    <w:p>
      <w:pPr>
        <w:spacing w:lineRule="auto"/>
      </w:pPr>
      <w:r>
        <w:rPr/>
        <w:t xml:space="preserve">LaBonte, R., Nagle, J., &amp; Barbour, M.K. (2021). Pandemic pedagogy in Canada: Lessons from the first </w:t>
      </w:r>
      <w:r>
        <w:rPr/>
        <w:t xml:space="preserve">18 months</w:t>
      </w:r>
      <w:r>
        <w:rPr/>
        <w:t xml:space="preserve">. </w:t>
      </w:r>
      <w:r>
        <w:rPr/>
        <w:t xml:space="preserve">CANeLearn</w:t>
      </w:r>
      <w:r>
        <w:rPr/>
        <w:t xml:space="preserve">. https://canelearn.net/wp-content/uploads/2021/11/CANeLearn-Pandemic-Pedagogy-in-Canada.pdf </w:t>
      </w:r>
      <w:r>
        <w:rPr/>
        <w:t xml:space="preserve"> </w:t>
      </w:r>
    </w:p>
    <w:p>
      <w:pPr>
        <w:spacing w:lineRule="auto"/>
      </w:pPr>
      <w:r>
        <w:rPr/>
        <w:t xml:space="preserve">Levine, E. &amp; Patrick, S. (2019). </w:t>
      </w:r>
      <w:r>
        <w:rPr/>
        <w:t xml:space="preserve">What is competency-based education? An updated definition. </w:t>
      </w:r>
      <w:r>
        <w:rPr/>
        <w:t xml:space="preserve">Vienna, VA: Aurora Institute. https://files.eric.ed.gov/fulltext/ED604019.pdf</w:t>
      </w:r>
      <w:r>
        <w:rPr/>
        <w:t xml:space="preserve"> </w:t>
      </w:r>
    </w:p>
    <w:p>
      <w:pPr>
        <w:spacing w:lineRule="auto"/>
      </w:pPr>
      <w:r>
        <w:rPr/>
        <w:t xml:space="preserve">Levy, S. (2003). Six factors to consider when planning online distance learning programs in higher education. </w:t>
      </w:r>
      <w:r>
        <w:rPr/>
        <w:t xml:space="preserve">Online Journal of Distance Learning Administration</w:t>
      </w:r>
      <w:r>
        <w:rPr/>
        <w:t xml:space="preserve">, </w:t>
      </w:r>
      <w:r>
        <w:rPr/>
        <w:t xml:space="preserve">6</w:t>
      </w:r>
      <w:r>
        <w:rPr/>
        <w:t xml:space="preserve">(1).</w:t>
      </w:r>
      <w:r>
        <w:rPr/>
        <w:t xml:space="preserve"> </w:t>
      </w:r>
    </w:p>
    <w:p>
      <w:pPr>
        <w:spacing w:lineRule="auto"/>
      </w:pPr>
      <w:r>
        <w:rPr/>
        <w:t xml:space="preserve">McGreal, R., Anderson, T. &amp; Conrad, D. (2015). Open educational resources in Canada. </w:t>
      </w:r>
      <w:r>
        <w:rPr/>
        <w:t xml:space="preserve">The International Review of Research in Open and Distributed Learning (16, 5). </w:t>
      </w:r>
      <w:r>
        <w:rPr/>
        <w:t xml:space="preserve">Athabasca University. </w:t>
      </w:r>
      <w:r>
        <w:rPr/>
        <w:t xml:space="preserve">http://www.irrodl.org/index.php/irrodl/article/view/2404/3421</w:t>
      </w:r>
      <w:r>
        <w:rPr/>
        <w:t xml:space="preserve"> </w:t>
      </w:r>
    </w:p>
    <w:p>
      <w:pPr>
        <w:spacing w:lineRule="auto"/>
      </w:pPr>
      <w:r>
        <w:rPr/>
        <w:t xml:space="preserve">McGreal, R. (2012). Open educational resource repositories: An analysis. </w:t>
      </w:r>
      <w:r>
        <w:rPr/>
        <w:t xml:space="preserve">HBMeU</w:t>
      </w:r>
      <w:r>
        <w:rPr/>
        <w:t xml:space="preserve"> Annual Congress 2012. Hamdan Bin Mohammed e-University. http://library.oum.edu.my/oumlib/node/386267 </w:t>
      </w:r>
      <w:r>
        <w:rPr/>
        <w:t xml:space="preserve"> </w:t>
      </w:r>
    </w:p>
    <w:p>
      <w:pPr>
        <w:spacing w:lineRule="auto"/>
      </w:pPr>
      <w:r>
        <w:rPr/>
        <w:t xml:space="preserve">Means, B., Toyama, Y., Murphy, R., </w:t>
      </w:r>
      <w:r>
        <w:rPr/>
        <w:t xml:space="preserve">Bakia</w:t>
      </w:r>
      <w:r>
        <w:rPr/>
        <w:t xml:space="preserve">, M., &amp; Jones, K. (2010). Evaluation of evidence-based practices in online learning: A meta-analysis and review of online learning studies.</w:t>
      </w:r>
      <w:r>
        <w:rPr/>
        <w:t xml:space="preserve"> </w:t>
      </w:r>
    </w:p>
    <w:p>
      <w:pPr>
        <w:spacing w:lineRule="auto"/>
      </w:pPr>
      <w:r>
        <w:rPr/>
        <w:t xml:space="preserve">Metzger, M. J., Flanagin, A. J., Eyal, K., Lemus, D. R., &amp; McCann, R. M. (2003). Credibility for the 21st century: Integrating perspectives on source, message, and media credibility in the contemporary media environment. </w:t>
      </w:r>
      <w:r>
        <w:rPr/>
        <w:t xml:space="preserve">Communication Yearbook</w:t>
      </w:r>
      <w:r>
        <w:rPr/>
        <w:t xml:space="preserve">, </w:t>
      </w:r>
      <w:r>
        <w:rPr/>
        <w:t xml:space="preserve">27</w:t>
      </w:r>
      <w:r>
        <w:rPr/>
        <w:t xml:space="preserve">, 293-336.</w:t>
      </w:r>
      <w:r>
        <w:rPr/>
        <w:t xml:space="preserve"> </w:t>
      </w:r>
    </w:p>
    <w:p>
      <w:pPr>
        <w:spacing w:lineRule="auto"/>
      </w:pPr>
      <w:r>
        <w:rPr/>
        <w:t xml:space="preserve">National Assembly of Québec. (2023). Bill 23: An Act to amend </w:t>
      </w:r>
      <w:r>
        <w:rPr/>
        <w:t xml:space="preserve">mainly the</w:t>
      </w:r>
      <w:r>
        <w:rPr/>
        <w:t xml:space="preserve"> Education Act and to enact the Act respecting the </w:t>
      </w:r>
      <w:r>
        <w:rPr/>
        <w:t xml:space="preserve">Institut</w:t>
      </w:r>
      <w:r>
        <w:rPr/>
        <w:t xml:space="preserve"> national </w:t>
      </w:r>
      <w:r>
        <w:rPr/>
        <w:t xml:space="preserve">d’excellence</w:t>
      </w:r>
      <w:r>
        <w:rPr/>
        <w:t xml:space="preserve">en</w:t>
      </w:r>
      <w:r>
        <w:rPr/>
        <w:t xml:space="preserve"> education. Québec Official Publisher. https://www.assnat.qc.ca/Media/Process.aspx?MediaId=ANQ.Vigie.Bll.DocumentGenerique_189259en&amp;process=Default&amp;token=ZyMoxNwUn8ikQ+TRKYwPCjWrKwg+vIv9rjij7p3xLGTZDmLVSmJLoqe/vG7/YWzz </w:t>
      </w:r>
      <w:r>
        <w:rPr/>
        <w:t xml:space="preserve"> </w:t>
      </w:r>
    </w:p>
    <w:p>
      <w:pPr>
        <w:spacing w:lineRule="auto"/>
      </w:pPr>
      <w:r>
        <w:rPr/>
        <w:t xml:space="preserve">National Education Association. (n.d.). </w:t>
      </w:r>
      <w:r>
        <w:rPr/>
        <w:t xml:space="preserve">Guide to teaching online courses</w:t>
      </w:r>
      <w:r>
        <w:rPr/>
        <w:t xml:space="preserve">. Washington, DC: Author. http://www.nea.org/assets/docs/onlineteachguide.pdf</w:t>
      </w:r>
      <w:r>
        <w:rPr/>
        <w:t xml:space="preserve"> </w:t>
      </w:r>
    </w:p>
    <w:p>
      <w:pPr>
        <w:spacing w:lineRule="auto"/>
      </w:pPr>
      <w:r>
        <w:rPr/>
        <w:t xml:space="preserve">National Standards for Quality Online Learning. (2019a). </w:t>
      </w:r>
      <w:r>
        <w:rPr/>
        <w:t xml:space="preserve">National standards for quality online teaching</w:t>
      </w:r>
      <w:r>
        <w:rPr/>
        <w:t xml:space="preserve">. https://www.nsqol.org/the-standards/quality-online-teaching/ </w:t>
      </w:r>
      <w:r>
        <w:rPr/>
        <w:t xml:space="preserve"> </w:t>
      </w:r>
    </w:p>
    <w:p>
      <w:pPr>
        <w:spacing w:lineRule="auto"/>
      </w:pPr>
      <w:r>
        <w:rPr/>
        <w:t xml:space="preserve">National Standards for Quality Online Learning. (2019b). </w:t>
      </w:r>
      <w:r>
        <w:rPr/>
        <w:t xml:space="preserve">National standards for quality online programs</w:t>
      </w:r>
      <w:r>
        <w:rPr/>
        <w:t xml:space="preserve">. https://www.nsqol.org/the-standards/quality-online-programs/ </w:t>
      </w:r>
      <w:r>
        <w:rPr/>
        <w:t xml:space="preserve"> </w:t>
      </w:r>
    </w:p>
    <w:p>
      <w:pPr>
        <w:spacing w:lineRule="auto"/>
      </w:pPr>
      <w:r>
        <w:rPr/>
        <w:t xml:space="preserve">National Standards for Quality Online Learning. (2019c). </w:t>
      </w:r>
      <w:r>
        <w:rPr/>
        <w:t xml:space="preserve">National standards for quality online courses</w:t>
      </w:r>
      <w:r>
        <w:rPr/>
        <w:t xml:space="preserve">. https://www.nsqol.org/the-standards/quality-online-courses/ </w:t>
      </w:r>
      <w:r>
        <w:rPr/>
        <w:t xml:space="preserve"> </w:t>
      </w:r>
    </w:p>
    <w:p>
      <w:pPr>
        <w:spacing w:lineRule="auto"/>
      </w:pPr>
      <w:r>
        <w:rPr/>
        <w:t xml:space="preserve">Ochieng, V.O., &amp; Gyasi, </w:t>
      </w:r>
      <w:r>
        <w:rPr/>
        <w:t xml:space="preserve">R.M</w:t>
      </w:r>
      <w:r>
        <w:rPr/>
        <w:t xml:space="preserve">. (2023). </w:t>
      </w:r>
      <w:r>
        <w:rPr/>
        <w:t xml:space="preserve">Open education resources offer many benefits: </w:t>
      </w:r>
      <w:r>
        <w:rPr/>
        <w:t xml:space="preserve">H</w:t>
      </w:r>
      <w:r>
        <w:rPr/>
        <w:t xml:space="preserve">ow to remove</w:t>
      </w:r>
      <w:r>
        <w:rPr/>
        <w:t xml:space="preserve">obstacles</w:t>
      </w:r>
      <w:r>
        <w:rPr/>
        <w:t xml:space="preserve">. The Conversation. https://theconversation.com/open-education-resources-offer-many-benefits-how-to-remove-obstacles-171687</w:t>
      </w:r>
      <w:r>
        <w:rPr/>
        <w:t xml:space="preserve"> </w:t>
      </w:r>
    </w:p>
    <w:p>
      <w:pPr>
        <w:spacing w:lineRule="auto"/>
      </w:pPr>
      <w:r>
        <w:rPr/>
        <w:t xml:space="preserve">Ontario Ministry of Education. (2023). Online learning for secondary students. Government of Ontario. https://www.ontario.ca/page/online-learning-secondary-students </w:t>
      </w:r>
      <w:r>
        <w:rPr/>
        <w:t xml:space="preserve"> </w:t>
      </w:r>
    </w:p>
    <w:p>
      <w:pPr>
        <w:spacing w:lineRule="auto"/>
      </w:pPr>
      <w:r>
        <w:rPr/>
        <w:t xml:space="preserve">Open School BC. (2023). Resources for educators: Giving education a boost. Province of British Columbia. https://openschool.bc.ca/k12-educators </w:t>
      </w:r>
      <w:r>
        <w:rPr/>
        <w:t xml:space="preserve"> </w:t>
      </w:r>
    </w:p>
    <w:p>
      <w:pPr>
        <w:spacing w:lineRule="auto"/>
      </w:pPr>
      <w:r>
        <w:rPr/>
        <w:t xml:space="preserve">Picciano, A. G., Seaman, J., Shea, P., &amp; Swan, K. (2012). Examining the extent and nature of online learning in American K-12 education: The research initiatives of the Alfred P. Sloan Foundation. </w:t>
      </w:r>
      <w:r>
        <w:rPr/>
        <w:t xml:space="preserve">The Internet and Higher Education, 15(2),</w:t>
      </w:r>
      <w:r>
        <w:rPr/>
        <w:t xml:space="preserve"> 127-135.</w:t>
      </w:r>
      <w:r>
        <w:rPr/>
        <w:t xml:space="preserve"> </w:t>
      </w:r>
    </w:p>
    <w:p>
      <w:pPr>
        <w:spacing w:lineRule="auto"/>
      </w:pPr>
      <w:r>
        <w:rPr/>
        <w:t xml:space="preserve">Porter, A., </w:t>
      </w:r>
      <w:r>
        <w:rPr/>
        <w:t xml:space="preserve">McMaken</w:t>
      </w:r>
      <w:r>
        <w:rPr/>
        <w:t xml:space="preserve">, J., Hwang, J., &amp; Yang, R. (2011). Common core </w:t>
      </w:r>
      <w:r>
        <w:rPr/>
        <w:t xml:space="preserve">standards</w:t>
      </w:r>
      <w:r>
        <w:rPr/>
        <w:t xml:space="preserve"> the new US intended curriculum. </w:t>
      </w:r>
      <w:r>
        <w:rPr/>
        <w:t xml:space="preserve">Educational Researcher</w:t>
      </w:r>
      <w:r>
        <w:rPr/>
        <w:t xml:space="preserve">, </w:t>
      </w:r>
      <w:r>
        <w:rPr/>
        <w:t xml:space="preserve">40</w:t>
      </w:r>
      <w:r>
        <w:rPr/>
        <w:t xml:space="preserve">(3), 103-116.</w:t>
      </w:r>
      <w:r>
        <w:rPr/>
        <w:t xml:space="preserve"> </w:t>
      </w:r>
    </w:p>
    <w:p>
      <w:pPr>
        <w:spacing w:lineRule="auto"/>
      </w:pPr>
      <w:r>
        <w:rPr/>
        <w:t xml:space="preserve">Rennie, F. &amp; Reynolds, P. (2014). Two models for sharing digital open educational resources. </w:t>
      </w:r>
      <w:r>
        <w:rPr/>
        <w:t xml:space="preserve">Journal of Perspectives in Applied Academic Practice 2 (2)</w:t>
      </w:r>
      <w:r>
        <w:rPr/>
        <w:t xml:space="preserve"> pp 17-23. http://jpaap.napier.ac.uk/index.php/JPAAP/article/view/108</w:t>
      </w:r>
      <w:r>
        <w:rPr/>
        <w:t xml:space="preserve"> </w:t>
      </w:r>
    </w:p>
    <w:p>
      <w:pPr>
        <w:spacing w:lineRule="auto"/>
      </w:pPr>
      <w:r>
        <w:rPr/>
        <w:t xml:space="preserve">Robertson, R. J. (2010). What do academic libraries have to do with Open Educational Resources? Theme: Long term sustainability of open education projects first steps to start up. http://openaccess.uoc.edu/webapps/o2/handle/10609/4847</w:t>
      </w:r>
      <w:r>
        <w:rPr/>
        <w:t xml:space="preserve"> </w:t>
      </w:r>
    </w:p>
    <w:p>
      <w:pPr>
        <w:spacing w:lineRule="auto"/>
      </w:pPr>
      <w:r>
        <w:rPr/>
        <w:t xml:space="preserve">Rosenzweig, R. (2006). Can history be open source? Wikipedia and the future of the past. </w:t>
      </w:r>
      <w:r>
        <w:rPr/>
        <w:t xml:space="preserve">The Journal of American History</w:t>
      </w:r>
      <w:r>
        <w:rPr/>
        <w:t xml:space="preserve">, </w:t>
      </w:r>
      <w:r>
        <w:rPr/>
        <w:t xml:space="preserve">93</w:t>
      </w:r>
      <w:r>
        <w:rPr/>
        <w:t xml:space="preserve">(1), 117-146.</w:t>
      </w:r>
      <w:r>
        <w:rPr/>
        <w:t xml:space="preserve"> </w:t>
      </w:r>
    </w:p>
    <w:p>
      <w:pPr>
        <w:spacing w:lineRule="auto"/>
      </w:pPr>
      <w:r>
        <w:rPr/>
        <w:t xml:space="preserve">Salmon, G. (2004). </w:t>
      </w:r>
      <w:r>
        <w:rPr/>
        <w:t xml:space="preserve">E-moderating: The key to teaching and learning online</w:t>
      </w:r>
      <w:r>
        <w:rPr/>
        <w:t xml:space="preserve">. Psychology Press.</w:t>
      </w:r>
      <w:r>
        <w:rPr/>
        <w:t xml:space="preserve"> </w:t>
      </w:r>
    </w:p>
    <w:p>
      <w:pPr>
        <w:spacing w:lineRule="auto"/>
      </w:pPr>
      <w:r>
        <w:rPr/>
        <w:t xml:space="preserve">Shattuck, K. (2015). Focusing research on Quality Matters. </w:t>
      </w:r>
      <w:r>
        <w:rPr/>
        <w:t xml:space="preserve">American Journal of Distance Education, 29</w:t>
      </w:r>
      <w:r>
        <w:rPr/>
        <w:t xml:space="preserve">(3), 155-158.</w:t>
      </w:r>
      <w:r>
        <w:rPr/>
        <w:t xml:space="preserve"> </w:t>
      </w:r>
    </w:p>
    <w:p>
      <w:pPr>
        <w:spacing w:lineRule="auto"/>
      </w:pPr>
      <w:r>
        <w:rPr/>
        <w:t xml:space="preserve">Shattuck, K., Zimmerman, W. A., &amp; Adair, D. (2014). Continuous improvement of the QM rubric and review processes: Scholarship of integration and application. </w:t>
      </w:r>
      <w:r>
        <w:rPr/>
        <w:t xml:space="preserve">Internet Learning, 3</w:t>
      </w:r>
      <w:r>
        <w:rPr/>
        <w:t xml:space="preserve">(1), 25-34.</w:t>
      </w:r>
      <w:r>
        <w:rPr/>
        <w:t xml:space="preserve"> </w:t>
      </w:r>
    </w:p>
    <w:p>
      <w:pPr>
        <w:spacing w:lineRule="auto"/>
      </w:pPr>
      <w:r>
        <w:rPr/>
        <w:t xml:space="preserve">Staker</w:t>
      </w:r>
      <w:r>
        <w:rPr/>
        <w:t xml:space="preserve">, H., Chan, E., Clayton, M., Hernandez, A., Horn, </w:t>
      </w:r>
      <w:r>
        <w:rPr/>
        <w:t xml:space="preserve">M.B</w:t>
      </w:r>
      <w:r>
        <w:rPr/>
        <w:t xml:space="preserve">., &amp; Mackey, K. (2011). The rise of K–12 blended learning: Profiles of emerging models. </w:t>
      </w:r>
      <w:r>
        <w:rPr/>
        <w:t xml:space="preserve">Innosight</w:t>
      </w:r>
      <w:r>
        <w:rPr/>
        <w:t xml:space="preserve"> Institute Report</w:t>
      </w:r>
      <w:r>
        <w:rPr/>
        <w:t xml:space="preserve">. http://files.eric.ed.gov/fulltext/ED535181.pdf</w:t>
      </w:r>
      <w:r>
        <w:rPr/>
        <w:t xml:space="preserve"> </w:t>
      </w:r>
    </w:p>
    <w:p>
      <w:pPr>
        <w:spacing w:lineRule="auto"/>
      </w:pPr>
      <w:r>
        <w:rPr/>
        <w:t xml:space="preserve">Tang, H.; Bao, Y. (2020). Social justice and K-12 teachers' effective use of OER: A cross-cultural comparison by nations. </w:t>
      </w:r>
      <w:r>
        <w:rPr/>
        <w:t xml:space="preserve">Journal of Interactive Media in Education, 2020(1</w:t>
      </w:r>
      <w:r>
        <w:rPr/>
        <w:t xml:space="preserve">): 9, pp.</w:t>
      </w:r>
      <w:r>
        <w:rPr/>
        <w:t xml:space="preserve"> </w:t>
      </w:r>
      <w:r>
        <w:rPr/>
        <w:t xml:space="preserve">1</w:t>
      </w:r>
      <w:r>
        <w:rPr/>
        <w:t xml:space="preserve">–</w:t>
      </w:r>
      <w:r>
        <w:rPr/>
        <w:t xml:space="preserve">13. https://doi.org/10.5334/jime.576 </w:t>
      </w:r>
      <w:r>
        <w:rPr/>
        <w:t xml:space="preserve"> </w:t>
      </w:r>
    </w:p>
    <w:p>
      <w:pPr>
        <w:spacing w:lineRule="auto"/>
      </w:pPr>
      <w:r>
        <w:rPr/>
        <w:t xml:space="preserve">Tang, H., Lin, </w:t>
      </w:r>
      <w:r>
        <w:rPr/>
        <w:t xml:space="preserve">YJ</w:t>
      </w:r>
      <w:r>
        <w:rPr/>
        <w:t xml:space="preserve">. &amp; Qian, Y. Improving K-12 Teachers’ Acceptance of Open Educational Resources by Open Educational Practices: A Mixed Methods Inquiry. </w:t>
      </w:r>
      <w:r>
        <w:rPr/>
        <w:t xml:space="preserve">Education Tech Research Dev</w:t>
      </w:r>
      <w:r>
        <w:rPr/>
        <w:t xml:space="preserve">69</w:t>
      </w:r>
      <w:r>
        <w:rPr/>
        <w:t xml:space="preserve">, 3209–3232 (2021). https://doi.org/10.1007/s11423-021-10046-z</w:t>
      </w:r>
      <w:r>
        <w:rPr/>
        <w:t xml:space="preserve"> </w:t>
      </w:r>
    </w:p>
    <w:p>
      <w:pPr>
        <w:spacing w:lineRule="auto"/>
      </w:pPr>
      <w:r>
        <w:rPr/>
        <w:t xml:space="preserve">Tawfik, A.A., Shepherd, C.E., Gatewood, J., &amp; Gish-Lieberman, J.J. (2021). First and second order barriers to teaching in K-12 online learning. </w:t>
      </w:r>
      <w:r>
        <w:rPr/>
        <w:t xml:space="preserve">TechTrends</w:t>
      </w:r>
      <w:r>
        <w:rPr/>
        <w:t xml:space="preserve">65</w:t>
      </w:r>
      <w:r>
        <w:rPr/>
        <w:t xml:space="preserve">, 925–938. https://doi.org/10.1007/s11528-021-00648-y </w:t>
      </w:r>
      <w:r>
        <w:rPr/>
        <w:t xml:space="preserve"> </w:t>
      </w:r>
    </w:p>
    <w:p>
      <w:pPr>
        <w:spacing w:lineRule="auto"/>
      </w:pPr>
      <w:r>
        <w:rPr/>
        <w:t xml:space="preserve">Thomas, W. R. (1999). </w:t>
      </w:r>
      <w:r>
        <w:rPr/>
        <w:t xml:space="preserve">Essential elements for web-based courses for high school students</w:t>
      </w:r>
      <w:r>
        <w:rPr/>
        <w:t xml:space="preserve">. Atlanta, GA: Southern Regional Education Board. http://publications.sreb.org/1999/99T03_EssentialElements.pdf</w:t>
      </w:r>
      <w:r>
        <w:rPr/>
        <w:t xml:space="preserve"> </w:t>
      </w:r>
    </w:p>
    <w:p>
      <w:pPr>
        <w:spacing w:lineRule="auto"/>
      </w:pPr>
      <w:r>
        <w:rPr/>
        <w:t xml:space="preserve">Thomas, W. R. (2000). </w:t>
      </w:r>
      <w:r>
        <w:rPr/>
        <w:t xml:space="preserve">Essential principles of quality: Guidelines for web-based courses for middle and high schools</w:t>
      </w:r>
      <w:r>
        <w:rPr/>
        <w:t xml:space="preserve">. Atlanta, GA: Southern Regional Education Board. http://files.eric.ed.gov/fulltext/ED475676.pdf</w:t>
      </w:r>
      <w:r>
        <w:rPr/>
        <w:t xml:space="preserve"> </w:t>
      </w:r>
    </w:p>
    <w:p>
      <w:pPr>
        <w:spacing w:lineRule="auto"/>
      </w:pPr>
      <w:r>
        <w:rPr/>
        <w:t xml:space="preserve">Thomas, W. R. (2003). </w:t>
      </w:r>
      <w:r>
        <w:rPr/>
        <w:t xml:space="preserve">Essential principles of high-quality online teaching: Guidelines for evaluating K-12 online teachers</w:t>
      </w:r>
      <w:r>
        <w:rPr/>
        <w:t xml:space="preserve">. Atlanta, GA: Southern Regional Education Board. http://info.sreb.org/programs/edtech/pubs/PDF/Essential_Principles.pdf</w:t>
      </w:r>
      <w:r>
        <w:rPr/>
        <w:t xml:space="preserve"> </w:t>
      </w:r>
    </w:p>
    <w:p>
      <w:pPr>
        <w:spacing w:lineRule="auto"/>
      </w:pPr>
      <w:r>
        <w:rPr/>
        <w:t xml:space="preserve">UNESCO. (2019). Open educational resources definition. UNESCO.org. https://www.unesco.org/en/open-educational-resources</w:t>
      </w:r>
      <w:r>
        <w:rPr/>
        <w:t xml:space="preserve"> </w:t>
      </w:r>
    </w:p>
    <w:p>
      <w:pPr>
        <w:spacing w:lineRule="auto"/>
      </w:pPr>
      <w:r>
        <w:rPr/>
        <w:t xml:space="preserve">UNESCO (2012). 2012 Paris OER Declaration. World OER Congress, Paris, June 2012. http://www.unesco.org/new/fileadmin/MULTIMEDIA/HQ/CI/CI/pdf/Events/Paris%20OER%20Declaration_01.pdf</w:t>
      </w:r>
      <w:r>
        <w:rPr/>
        <w:t xml:space="preserve"> </w:t>
      </w:r>
    </w:p>
    <w:p>
      <w:pPr>
        <w:spacing w:lineRule="auto"/>
      </w:pPr>
      <w:r>
        <w:rPr/>
        <w:t xml:space="preserve">UNESCO. (2023). Open educational resources. UNESCO. https://www.unesco.org/en/open-educational-resources</w:t>
      </w:r>
      <w:r>
        <w:rPr/>
        <w:t xml:space="preserve"> </w:t>
      </w:r>
    </w:p>
    <w:p>
      <w:pPr>
        <w:spacing w:lineRule="auto"/>
      </w:pPr>
      <w:r>
        <w:rPr/>
        <w:t xml:space="preserve">U.S. Department of Education. (2017a). Open licensing requirement for competitive grant programs. </w:t>
      </w:r>
      <w:r>
        <w:rPr/>
        <w:t xml:space="preserve">Federal Register (82, 12)</w:t>
      </w:r>
      <w:r>
        <w:rPr/>
        <w:t xml:space="preserve"> Retrieved from </w:t>
      </w:r>
      <w:r>
        <w:rPr/>
        <w:t xml:space="preserve">https://www.gpo.gov/fdsys/pkg/FR-2017-01-19/pdf/2017-00910.pdf</w:t>
      </w:r>
      <w:r>
        <w:rPr/>
        <w:t xml:space="preserve"> </w:t>
      </w:r>
    </w:p>
    <w:p>
      <w:pPr>
        <w:spacing w:lineRule="auto"/>
      </w:pPr>
      <w:r>
        <w:rPr/>
        <w:t xml:space="preserve">U.S. Department of Education. (2017b). #GoOpen district launch packet. Office of Educational Technology. https://tech.ed.gov/files/2017/03/GoOpen-District-Launch-Packet-2017-V-1.3.pdf</w:t>
      </w:r>
      <w:r>
        <w:rPr/>
        <w:t xml:space="preserve"> </w:t>
      </w:r>
    </w:p>
    <w:p>
      <w:pPr>
        <w:spacing w:lineRule="auto"/>
      </w:pPr>
      <w:r>
        <w:rPr/>
        <w:t xml:space="preserve">WCLN</w:t>
      </w:r>
      <w:r>
        <w:rPr/>
        <w:t xml:space="preserve">. (2023). About </w:t>
      </w:r>
      <w:r>
        <w:rPr/>
        <w:t xml:space="preserve">WCLN</w:t>
      </w:r>
      <w:r>
        <w:rPr/>
        <w:t xml:space="preserve">. https://wcln.ca/mod/page/view.php?id=281 </w:t>
      </w:r>
      <w:r>
        <w:rPr/>
        <w:t xml:space="preserve"> </w:t>
      </w:r>
    </w:p>
    <w:p>
      <w:pPr>
        <w:spacing w:lineRule="auto"/>
      </w:pPr>
      <w:r>
        <w:rPr/>
        <w:t xml:space="preserve">Wheeler, S., Yeomans, P., &amp; Wheeler, D. (2008). The good, the bad and the wiki: Evaluating student</w:t>
      </w:r>
      <w:r>
        <w:rPr/>
        <w:t xml:space="preserve">‐</w:t>
      </w:r>
      <w:r>
        <w:rPr/>
        <w:t xml:space="preserve">generated content for collaborative learning. </w:t>
      </w:r>
      <w:r>
        <w:rPr/>
        <w:t xml:space="preserve">British journal of educational technology</w:t>
      </w:r>
      <w:r>
        <w:rPr/>
        <w:t xml:space="preserve">, </w:t>
      </w:r>
      <w:r>
        <w:rPr/>
        <w:t xml:space="preserve">39</w:t>
      </w:r>
      <w:r>
        <w:rPr/>
        <w:t xml:space="preserve">(6), 987-995.</w:t>
      </w:r>
      <w:r>
        <w:rPr/>
        <w:t xml:space="preserve"> </w:t>
      </w:r>
    </w:p>
    <w:p>
      <w:pPr>
        <w:spacing w:lineRule="auto"/>
      </w:pPr>
      <w:r>
        <w:rPr/>
        <w:t xml:space="preserve">Yamashiro, K., &amp; Zucker, A. (1999). </w:t>
      </w:r>
      <w:r>
        <w:rPr/>
        <w:t xml:space="preserve">An expert panel review of the quality of Virtual High School courses: Final report</w:t>
      </w:r>
      <w:r>
        <w:rPr/>
        <w:t xml:space="preserve">. </w:t>
      </w:r>
      <w:r>
        <w:rPr/>
        <w:t xml:space="preserve">Arlington, VA: SRI International. http://www.thevhscollaborative.org/sites/default/files/public/vhsexprt.pdf</w:t>
      </w:r>
      <w:r>
        <w:rPr/>
        <w:t xml:space="preserve"> </w:t>
      </w:r>
    </w:p>
    <w:p>
      <w:pPr>
        <w:spacing w:lineRule="auto"/>
      </w:pPr>
      <w:r>
        <w:rPr/>
        <w:t xml:space="preserve">Zhang, Y. (2001). Scholarly use of internet</w:t>
      </w:r>
      <w:r>
        <w:rPr/>
        <w:t xml:space="preserve">‐</w:t>
      </w:r>
      <w:r>
        <w:rPr/>
        <w:t xml:space="preserve">based electronic resources. </w:t>
      </w:r>
      <w:r>
        <w:rPr/>
        <w:t xml:space="preserve">Journal of the American society for information science and technology</w:t>
      </w:r>
      <w:r>
        <w:rPr/>
        <w:t xml:space="preserve">, </w:t>
      </w:r>
      <w:r>
        <w:rPr/>
        <w:t xml:space="preserve">52</w:t>
      </w:r>
      <w:r>
        <w:rPr/>
        <w:t xml:space="preserve">(8), 628.</w:t>
      </w:r>
      <w:r>
        <w:rPr/>
        <w:t xml:space="preserve"> </w:t>
      </w:r>
    </w:p>
    <w:p>
      <w:pPr>
        <w:spacing w:lineRule="auto"/>
      </w:pPr>
      <w:r>
        <w:rPr/>
        <w:t xml:space="preserve"> </w:t>
      </w:r>
    </w:p>
    <w:p>
      <w:pPr>
        <w:spacing w:lineRule="auto"/>
      </w:pPr>
      <w:r>
        <w:rPr/>
        <w:t xml:space="preserve"> </w:t>
      </w:r>
    </w:p>
    <w:p>
      <w:pPr>
        <w:spacing w:lineRule="auto"/>
      </w:pPr>
      <w:r>
        <w:rPr/>
        <w:t xml:space="preserve"> </w:t>
      </w:r>
    </w:p>
    <w:p>
      <w:pPr>
        <w:spacing w:lineRule="auto"/>
      </w:pPr>
      <w:r>
        <w:rPr/>
        <w:t xml:space="preserve"> </w:t>
      </w:r>
    </w:p>
    <w:p>
      <w:pPr>
        <w:spacing w:lineRule="auto"/>
      </w:pPr>
      <w:r>
        <w:rPr/>
        <w:t xml:space="preserve"> </w:t>
      </w:r>
    </w:p>
    <w:p>
      <w:pPr>
        <w:spacing w:lineRule="auto"/>
      </w:pPr>
      <w:r>
        <w:rPr/>
        <w:t xml:space="preserve"> </w:t>
      </w:r>
    </w:p>
    <w:p>
      <w:pPr>
        <w:spacing w:lineRule="auto"/>
      </w:pPr>
      <w:r>
        <w:rPr/>
        <w:br w:type="textWrapping"/>
      </w:r>
    </w:p>
    <w:p>
      <w:pPr>
        <w:spacing w:lineRule="auto"/>
      </w:pPr>
      <w:r>
        <w:rPr/>
        <w:t xml:space="preserve"> </w:t>
      </w:r>
    </w:p>
    <w:p>
      <w:pPr>
        <w:spacing w:lineRule="auto"/>
      </w:pPr>
      <w:r>
        <w:rPr/>
        <w:t xml:space="preserve"> </w:t>
      </w:r>
    </w:p>
    <w:p>
      <w:pPr>
        <w:spacing w:lineRule="auto"/>
      </w:pPr>
      <w:r>
        <w:rPr/>
        <w:t xml:space="preserve"> </w:t>
      </w:r>
    </w:p>
    <w:p>
      <w:pPr>
        <w:spacing w:lineRule="auto"/>
      </w:pPr>
      <w:r>
        <w:rPr/>
        <w:t xml:space="preserve"> </w:t>
      </w:r>
    </w:p>
    <w:p>
      <w:pPr>
        <w:spacing w:lineRule="auto"/>
      </w:pPr>
      <w:r>
        <w:rPr/>
        <w:t xml:space="preserve"> </w:t>
      </w:r>
    </w:p>
    <w:p>
      <w:pPr>
        <w:spacing w:lineRule="auto"/>
      </w:pPr>
      <w:r>
        <w:rPr/>
        <w:t xml:space="preserve"> </w:t>
      </w:r>
    </w:p>
    <w:p>
      <w:pPr>
        <w:spacing w:lineRule="auto"/>
      </w:pPr>
      <w:r>
        <w:rPr/>
        <w:t xml:space="preserve"> </w:t>
      </w:r>
    </w:p>
    <w:p>
      <w:pPr>
        <w:spacing w:lineRule="auto"/>
      </w:pPr>
      <w:r>
        <w:rPr/>
        <w:t xml:space="preserve"> </w:t>
      </w:r>
    </w:p>
    <w:p>
      <w:pPr>
        <w:spacing w:lineRule="auto"/>
      </w:pPr>
      <w:r>
        <w:rPr/>
        <w:t xml:space="preserve"> </w:t>
      </w:r>
    </w:p>
    <w:p>
      <w:pPr>
        <w:spacing w:lineRule="auto"/>
      </w:pPr>
      <w:r>
        <w:rPr/>
        <w:t xml:space="preserve"> </w:t>
      </w:r>
    </w:p>
    <w:p>
      <w:pPr>
        <w:spacing w:lineRule="auto"/>
      </w:pPr>
      <w:r>
        <w:rPr/>
        <w:t xml:space="preserve"> </w:t>
      </w:r>
    </w:p>
    <w:p>
      <w:pPr>
        <w:spacing w:lineRule="auto"/>
      </w:pPr>
      <w:r>
        <w:rPr/>
        <w:t xml:space="preserve"> </w:t>
      </w:r>
    </w:p>
    <w:p>
      <w:pPr>
        <w:spacing w:lineRule="auto"/>
      </w:pPr>
      <w:r>
        <w:rPr/>
        <w:t xml:space="preserve"> </w:t>
      </w:r>
    </w:p>
    <w:p>
      <w:pPr>
        <w:spacing w:lineRule="auto"/>
      </w:pPr>
      <w:r>
        <w:rPr/>
      </w:r>
    </w:p>
    <w:p>
      <w:pPr>
        <w:spacing w:lineRule="auto"/>
      </w:pPr>
      <w:r>
        <w:rPr/>
      </w:r>
    </w:p>
    <w:p>
      <w:pPr>
        <w:spacing w:lineRule="auto"/>
      </w:pPr>
      <w:r>
        <w:rPr/>
        <w:t xml:space="preserve">Read this online at </w:t>
      </w:r>
      <w:hyperlink r:id="rId27">
        <w:r>
          <w:rPr>
            <w:rStyle w:val="Hyperlink"/>
          </w:rPr>
          <w:t xml:space="preserve">https://edtechbooks.org/OER_K12_Classrooms/gzxnhzoexk</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ck12.org/" TargetMode="External"/>
  <Relationship Id="rId7" Type="http://schemas.openxmlformats.org/officeDocument/2006/relationships/hyperlink" Target="https://www.ck12info.org/curriculum-materials-license/" TargetMode="External"/>
  <Relationship Id="rId8" Type="http://schemas.openxmlformats.org/officeDocument/2006/relationships/hyperlink" Target="https://creativecommons.org/" TargetMode="External"/>
  <Relationship Id="rId9" Type="http://schemas.openxmlformats.org/officeDocument/2006/relationships/hyperlink" Target="https://www.curriki.org/" TargetMode="External"/>
  <Relationship Id="rId10" Type="http://schemas.openxmlformats.org/officeDocument/2006/relationships/hyperlink" Target="https://www.edweb.net/oer" TargetMode="External"/>
  <Relationship Id="rId11" Type="http://schemas.openxmlformats.org/officeDocument/2006/relationships/hyperlink" Target="http://www.livebinders.com/play/play/117659" TargetMode="External"/>
  <Relationship Id="rId12" Type="http://schemas.openxmlformats.org/officeDocument/2006/relationships/hyperlink" Target="https://www.merlot.org/merlot/index.htm" TargetMode="External"/>
  <Relationship Id="rId13" Type="http://schemas.openxmlformats.org/officeDocument/2006/relationships/hyperlink" Target="https://www.oercommons.org/" TargetMode="External"/>
  <Relationship Id="rId14" Type="http://schemas.openxmlformats.org/officeDocument/2006/relationships/hyperlink" Target="https://openupresources.org/" TargetMode="External"/>
  <Relationship Id="rId15" Type="http://schemas.openxmlformats.org/officeDocument/2006/relationships/hyperlink" Target="https://oercommons.org/hubs/washington" TargetMode="External"/>
  <Relationship Id="rId16" Type="http://schemas.openxmlformats.org/officeDocument/2006/relationships/hyperlink" Target="http://wikieducator.org/OER_Handbook/educator" TargetMode="External"/>
  <Relationship Id="rId17" Type="http://schemas.openxmlformats.org/officeDocument/2006/relationships/hyperlink" Target="https://www.dcp.edu.gov.on.ca/en/vle" TargetMode="External"/>
  <Relationship Id="rId18" Type="http://schemas.openxmlformats.org/officeDocument/2006/relationships/hyperlink" Target="http://www.oelc.ca/" TargetMode="External"/>
  <Relationship Id="rId19" Type="http://schemas.openxmlformats.org/officeDocument/2006/relationships/hyperlink" Target="https://www.apprentissageenligne.org/" TargetMode="External"/>
  <Relationship Id="rId20" Type="http://schemas.openxmlformats.org/officeDocument/2006/relationships/hyperlink" Target="http://www.cforp.ca/" TargetMode="External"/>
  <Relationship Id="rId21" Type="http://schemas.openxmlformats.org/officeDocument/2006/relationships/hyperlink" Target="http://www.learnalberta.ca/" TargetMode="External"/>
  <Relationship Id="rId22" Type="http://schemas.openxmlformats.org/officeDocument/2006/relationships/hyperlink" Target="https://moodlehub.ca/" TargetMode="External"/>
  <Relationship Id="rId23" Type="http://schemas.openxmlformats.org/officeDocument/2006/relationships/hyperlink" Target="https://wcln.ca/" TargetMode="External"/>
  <Relationship Id="rId24" Type="http://schemas.openxmlformats.org/officeDocument/2006/relationships/hyperlink" Target="https://teachbc.bctf.ca/" TargetMode="External"/>
  <Relationship Id="rId25" Type="http://schemas.openxmlformats.org/officeDocument/2006/relationships/hyperlink" Target="https://www.openschool.bc.ca/k12-educators/" TargetMode="External"/>
  <Relationship Id="rId26" Type="http://schemas.openxmlformats.org/officeDocument/2006/relationships/hyperlink" Target="https://www.inacol.org/wp-content/uploads/2015/01/State-of-the-States_OER-in-K12-Education.pdf" TargetMode="External"/>
  <Relationship Id="rId27" Type="http://schemas.openxmlformats.org/officeDocument/2006/relationships/hyperlink" Target="https://edtechbooks.org/OER_K12_Classrooms/gzxnhzoexk" TargetMode="External"/>
  <Relationship Id="rId2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2026-05-01T23:45:28.584Z</dcterms:created>
  <dcterms:modified xsi:type="dcterms:W3CDTF">2026-05-01T23:45:28.584Z</dcterms:modified>
</cp:coreProperties>
</file>