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Narrative Writing</w:t>
      </w:r>
    </w:p>
    <w:p>
      <w:pPr>
        <w:spacing w:lineRule="auto"/>
      </w:pPr>
      <w:r>
        <w:rPr/>
        <w:t xml:space="preserve">Narrative writing is about telling a story. For a language student, narrative writing can be difficult because it requires control over tense. In this chapter, you will practice writing a narration.</w:t>
      </w:r>
    </w:p>
    <w:p>
      <w:pPr>
        <w:spacing w:lineRule="auto"/>
      </w:pPr>
      <w:r>
        <w:rPr/>
        <w:t xml:space="preserve">In this chapter, you will create narrative writing. To write a narrative, first think about a memorable event or experience that you have had in your life. How would you tell the story? What happened? Where was it? Who was there? Why was it important to you?</w:t>
      </w:r>
    </w:p>
    <w:p>
      <w:pPr>
        <w:spacing w:lineRule="auto"/>
      </w:pPr>
      <w:r>
        <w:rPr/>
        <w:t xml:space="preserve">Read this online at </w:t>
      </w:r>
      <w:hyperlink r:id="rId6">
        <w:r>
          <w:rPr>
            <w:rStyle w:val="Hyperlink"/>
          </w:rPr>
          <w:t xml:space="preserve">https://edtechbooks.org/foundations_c_writing/narrative_essays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foundations_c_writing/narrative_essay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2026-05-09T20:26:30.929Z</dcterms:created>
  <dcterms:modified xsi:type="dcterms:W3CDTF">2026-05-09T20:26:30.929Z</dcterms:modified>
</cp:coreProperties>
</file>