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Grouping Data</w:t>
      </w:r>
    </w:p>
    <w:p>
      <w:pPr>
        <w:pStyle w:val="Heading3"/>
        <w:spacing w:lineRule="auto"/>
      </w:pPr>
      <w:r>
        <w:rPr/>
        <w:t xml:space="preserve">Using the GROUP BY Clause</w:t>
      </w:r>
    </w:p>
    <w:p>
      <w:pPr>
        <w:numPr>
          <w:ilvl w:val="0"/>
          <w:numId w:val="1"/>
        </w:numPr>
        <w:spacing w:lineRule="auto"/>
      </w:pPr>
      <w:r>
        <w:rPr/>
        <w:t xml:space="preserve">Group rows based on a column(s) or expression(s).</w:t>
      </w:r>
    </w:p>
    <w:p>
      <w:pPr>
        <w:numPr>
          <w:ilvl w:val="0"/>
          <w:numId w:val="1"/>
        </w:numPr>
        <w:spacing w:lineRule="auto"/>
      </w:pPr>
      <w:r>
        <w:rPr/>
        <w:t xml:space="preserve">If you use an aggregate function with a GROUP BY clause, the aggregation is calculated for each group.</w:t>
      </w:r>
    </w:p>
    <w:p>
      <w:pPr>
        <w:spacing w:lineRule="auto"/>
      </w:pPr>
      <w:r>
        <w:rPr/>
        <w:t xml:space="preserve">Table 1. GROUP BY Function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Aggregate Function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Order of Execution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Description</w:t>
            </w:r>
          </w:p>
        </w:tc>
      </w:t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GROUP BY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Groups rows of a result set based on columns or expressions separated by commas.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Filtering With WHERE And HAVING</w:t>
      </w:r>
    </w:p>
    <w:p>
      <w:pPr>
        <w:numPr>
          <w:ilvl w:val="0"/>
          <w:numId w:val="2"/>
        </w:numPr>
        <w:spacing w:lineRule="auto"/>
      </w:pPr>
      <w:r>
        <w:rPr/>
        <w:t xml:space="preserve">Notice the order of execution. GROUP BY happens before WHERE but after HAVING.</w:t>
      </w:r>
    </w:p>
    <w:p>
      <w:pPr>
        <w:numPr>
          <w:ilvl w:val="0"/>
          <w:numId w:val="2"/>
        </w:numPr>
        <w:spacing w:lineRule="auto"/>
      </w:pPr>
      <w:r>
        <w:rPr/>
        <w:t xml:space="preserve">It is possible to use WHERE and HAVING in the same statement. They are not mutually exclusive.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https://edtechbooks.org/learning_mysql/grouping_data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learning_mysql/grouping_data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2025-07-29T19:09:41.766Z</dcterms:created>
  <dcterms:modified xsi:type="dcterms:W3CDTF">2025-07-29T19:09:41.766Z</dcterms:modified>
</cp:coreProperties>
</file>