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Les verbes</w:t>
      </w:r>
    </w:p>
    <w:p>
      <w:pPr>
        <w:spacing w:lineRule="auto"/>
      </w:pPr>
      <w:r>
        <w:rPr/>
        <w:drawing>
          <wp:inline distB="0" distL="0" distR="0" distT="0">
            <wp:extent cx="5486400" cy="699516"/>
            <wp:effectExtent b="0" l="0" r="0" t="0"/>
            <wp:docPr id="2" name="image-zyaCrqDXo9MTHatkCOOb2.png"/>
            <a:graphic>
              <a:graphicData uri="http://schemas.openxmlformats.org/drawingml/2006/picture">
                <pic:pic>
                  <pic:nvPicPr>
                    <pic:cNvPr id="2" name="image-zyaCrqDXo9MTHatkCOOb2.png" descr="Nuage de verbes"/>
                    <pic:cNvPicPr/>
                  </pic:nvPicPr>
                  <pic:blipFill>
                    <a:blip r:embed="rId7" cstate="print"/>
                    <a:srcRect b="0" l="0" r="0" t="0"/>
                    <a:stretch>
                      <a:fillRect/>
                    </a:stretch>
                  </pic:blipFill>
                  <pic:spPr>
                    <a:xfrm>
                      <a:off x="0" y="0"/>
                      <a:ext cx="5486400" cy="699516"/>
                    </a:xfrm>
                    <a:prstGeom prst="rect"/>
                  </pic:spPr>
                </pic:pic>
              </a:graphicData>
            </a:graphic>
          </wp:inline>
        </w:drawing>
      </w:r>
    </w:p>
    <w:p>
      <w:pPr>
        <w:pStyle w:val="Heading2"/>
        <w:spacing w:lineRule="auto"/>
      </w:pPr>
      <w:r>
        <w:rPr/>
        <w:t xml:space="preserve">Objectifs</w:t>
      </w:r>
    </w:p>
    <w:p>
      <w:pPr>
        <w:numPr>
          <w:ilvl w:val="0"/>
          <w:numId w:val="1"/>
        </w:numPr>
        <w:spacing w:lineRule="auto"/>
      </w:pPr>
      <w:r>
        <w:rPr/>
        <w:t xml:space="preserve">Identifier le mode, le temps, et l'aspect d'un verbe</w:t>
      </w:r>
    </w:p>
    <w:p>
      <w:pPr>
        <w:numPr>
          <w:ilvl w:val="0"/>
          <w:numId w:val="1"/>
        </w:numPr>
        <w:spacing w:lineRule="auto"/>
      </w:pPr>
      <w:r>
        <w:rPr/>
        <w:t xml:space="preserve">Distinguer les verbes transitifs et intransitifs et identifier les différents types de compléments</w:t>
      </w:r>
    </w:p>
    <w:p>
      <w:pPr>
        <w:numPr>
          <w:ilvl w:val="0"/>
          <w:numId w:val="1"/>
        </w:numPr>
        <w:spacing w:lineRule="auto"/>
      </w:pPr>
      <w:r>
        <w:rPr/>
        <w:t xml:space="preserve">Modifier la valence des verbes par différentes constructions</w:t>
      </w:r>
    </w:p>
    <w:p>
      <w:pPr>
        <w:pStyle w:val="Heading3"/>
        <w:spacing w:lineRule="auto"/>
      </w:pPr>
      <w:r>
        <w:rPr/>
        <w:t xml:space="preserve">Observez et déduisez</w:t>
      </w:r>
    </w:p>
    <w:p>
      <w:pPr>
        <w:spacing w:lineRule="auto"/>
      </w:pPr>
      <w:r>
        <w:rPr>
          <w:b/>
        </w:rPr>
        <w:t xml:space="preserve">Qu'est-ce que vous remarquez par rapport aux parties soulignées du texte suivant ?</w:t>
      </w:r>
    </w:p>
    <w:p>
      <w:pPr>
        <w:spacing w:lineRule="auto"/>
      </w:pPr>
      <w:r>
        <w:rPr/>
        <w:t xml:space="preserve">En </w:t>
      </w:r>
      <w:r>
        <w:rPr>
          <w:b/>
        </w:rPr>
        <w:t xml:space="preserve">ramenant</w:t>
      </w:r>
      <w:r>
        <w:rPr/>
        <w:t xml:space="preserve"> Julien en prison, on l’</w:t>
      </w:r>
      <w:r>
        <w:rPr>
          <w:b/>
        </w:rPr>
        <w:t xml:space="preserve">avait introduit</w:t>
      </w:r>
      <w:r>
        <w:rPr/>
        <w:t xml:space="preserve"> dans une chambre destinée aux condamnés à mort. Lui qui, d’ordinaire, </w:t>
      </w:r>
      <w:r>
        <w:rPr>
          <w:b/>
        </w:rPr>
        <w:t xml:space="preserve">remarquait</w:t>
      </w:r>
      <w:r>
        <w:rPr/>
        <w:t xml:space="preserve"> jusqu’aux plus petites circonstances, ne s’</w:t>
      </w:r>
      <w:r>
        <w:rPr>
          <w:b/>
        </w:rPr>
        <w:t xml:space="preserve">était</w:t>
      </w:r>
      <w:r>
        <w:rPr/>
        <w:t xml:space="preserve"> point </w:t>
      </w:r>
      <w:r>
        <w:rPr>
          <w:b/>
        </w:rPr>
        <w:t xml:space="preserve">aperçu</w:t>
      </w:r>
      <w:r>
        <w:rPr/>
        <w:t xml:space="preserve"> qu’on ne le </w:t>
      </w:r>
      <w:r>
        <w:rPr>
          <w:b/>
        </w:rPr>
        <w:t xml:space="preserve">faisait</w:t>
      </w:r>
      <w:r>
        <w:rPr/>
        <w:t xml:space="preserve"> pas </w:t>
      </w:r>
      <w:r>
        <w:rPr>
          <w:b/>
        </w:rPr>
        <w:t xml:space="preserve">remonter</w:t>
      </w:r>
      <w:r>
        <w:rPr/>
        <w:t xml:space="preserve"> à son donjon....</w:t>
      </w:r>
    </w:p>
    <w:p>
      <w:pPr>
        <w:spacing w:lineRule="auto"/>
      </w:pPr>
      <w:r>
        <w:rPr/>
        <w:t xml:space="preserve">En se </w:t>
      </w:r>
      <w:r>
        <w:rPr>
          <w:b/>
        </w:rPr>
        <w:t xml:space="preserve">mettant</w:t>
      </w:r>
      <w:r>
        <w:rPr/>
        <w:t xml:space="preserve"> au lit il </w:t>
      </w:r>
      <w:r>
        <w:rPr>
          <w:b/>
        </w:rPr>
        <w:t xml:space="preserve">trouva</w:t>
      </w:r>
      <w:r>
        <w:rPr/>
        <w:t xml:space="preserve"> des draps d’une toile grossière. Ses yeux se </w:t>
      </w:r>
      <w:r>
        <w:rPr>
          <w:b/>
        </w:rPr>
        <w:t xml:space="preserve">dessillèrent</w:t>
      </w:r>
      <w:r>
        <w:rPr/>
        <w:t xml:space="preserve">. Ah ! je </w:t>
      </w:r>
      <w:r>
        <w:rPr>
          <w:b/>
        </w:rPr>
        <w:t xml:space="preserve">suis</w:t>
      </w:r>
      <w:r>
        <w:rPr/>
        <w:t xml:space="preserve"> au cachot, se </w:t>
      </w:r>
      <w:r>
        <w:rPr>
          <w:b/>
        </w:rPr>
        <w:t xml:space="preserve">dit</w:t>
      </w:r>
      <w:r>
        <w:rPr/>
        <w:t xml:space="preserve">-il, comme condamné à mort. C’</w:t>
      </w:r>
      <w:r>
        <w:rPr>
          <w:b/>
        </w:rPr>
        <w:t xml:space="preserve">est</w:t>
      </w:r>
      <w:r>
        <w:rPr/>
        <w:t xml:space="preserve"> juste.</w:t>
      </w:r>
    </w:p>
    <w:p>
      <w:pPr>
        <w:spacing w:lineRule="auto"/>
      </w:pPr>
      <w:r>
        <w:rPr/>
        <w:t xml:space="preserve">Le comte Altamira me </w:t>
      </w:r>
      <w:r>
        <w:rPr>
          <w:b/>
        </w:rPr>
        <w:t xml:space="preserve">racontait</w:t>
      </w:r>
      <w:r>
        <w:rPr/>
        <w:t xml:space="preserve"> que, la veille de sa mort, Danton </w:t>
      </w:r>
      <w:r>
        <w:rPr>
          <w:b/>
        </w:rPr>
        <w:t xml:space="preserve">disait</w:t>
      </w:r>
      <w:r>
        <w:rPr/>
        <w:t xml:space="preserve"> avec sa grosse voix : C’</w:t>
      </w:r>
      <w:r>
        <w:rPr>
          <w:b/>
        </w:rPr>
        <w:t xml:space="preserve">est</w:t>
      </w:r>
      <w:r>
        <w:rPr/>
        <w:t xml:space="preserve"> singulier, le verbe </w:t>
      </w:r>
      <w:r>
        <w:rPr>
          <w:b/>
        </w:rPr>
        <w:t xml:space="preserve">guillotiner</w:t>
      </w:r>
      <w:r>
        <w:rPr/>
        <w:t xml:space="preserve"> ne </w:t>
      </w:r>
      <w:r>
        <w:rPr>
          <w:b/>
        </w:rPr>
        <w:t xml:space="preserve">peut</w:t>
      </w:r>
      <w:r>
        <w:rPr/>
        <w:t xml:space="preserve"> pas se </w:t>
      </w:r>
      <w:r>
        <w:rPr>
          <w:b/>
        </w:rPr>
        <w:t xml:space="preserve">conjuguer</w:t>
      </w:r>
      <w:r>
        <w:rPr/>
        <w:t xml:space="preserve"> dans tous ses temps ; on </w:t>
      </w:r>
      <w:r>
        <w:rPr>
          <w:b/>
        </w:rPr>
        <w:t xml:space="preserve">peut</w:t>
      </w:r>
      <w:r>
        <w:rPr/>
        <w:t xml:space="preserve"> bien </w:t>
      </w:r>
      <w:r>
        <w:rPr>
          <w:b/>
        </w:rPr>
        <w:t xml:space="preserve">dire</w:t>
      </w:r>
      <w:r>
        <w:rPr/>
        <w:t xml:space="preserve"> : Je </w:t>
      </w:r>
      <w:r>
        <w:rPr>
          <w:b/>
        </w:rPr>
        <w:t xml:space="preserve">serai guillotiné</w:t>
      </w:r>
      <w:r>
        <w:rPr/>
        <w:t xml:space="preserve">, tu </w:t>
      </w:r>
      <w:r>
        <w:rPr>
          <w:b/>
        </w:rPr>
        <w:t xml:space="preserve">seras guillotiné</w:t>
      </w:r>
      <w:r>
        <w:rPr/>
        <w:t xml:space="preserve">, mais on ne </w:t>
      </w:r>
      <w:r>
        <w:rPr>
          <w:b/>
        </w:rPr>
        <w:t xml:space="preserve">dit</w:t>
      </w:r>
      <w:r>
        <w:rPr/>
        <w:t xml:space="preserve"> pas : J’</w:t>
      </w:r>
      <w:r>
        <w:rPr>
          <w:b/>
        </w:rPr>
        <w:t xml:space="preserve">ai été guillotiné</w:t>
      </w:r>
      <w:r>
        <w:rPr/>
        <w:t xml:space="preserve">.</w:t>
      </w:r>
    </w:p>
    <w:p>
      <w:pPr>
        <w:spacing w:lineRule="auto"/>
      </w:pPr>
      <w:r>
        <w:rPr/>
        <w:t xml:space="preserve">Pourquoi pas, </w:t>
      </w:r>
      <w:r>
        <w:rPr>
          <w:b/>
        </w:rPr>
        <w:t xml:space="preserve">reprit</w:t>
      </w:r>
      <w:r>
        <w:rPr/>
        <w:t xml:space="preserve"> Julien, s’il y </w:t>
      </w:r>
      <w:r>
        <w:rPr>
          <w:b/>
        </w:rPr>
        <w:t xml:space="preserve">a</w:t>
      </w:r>
      <w:r>
        <w:rPr/>
        <w:t xml:space="preserve"> une autre vie ?</w:t>
      </w:r>
    </w:p>
    <w:p>
      <w:pPr>
        <w:spacing w:lineRule="auto"/>
      </w:pPr>
      <w:r>
        <w:rPr/>
        <w:t xml:space="preserve">Le Rouge et le Noir</w:t>
      </w:r>
      <w:r>
        <w:rPr/>
        <w:t xml:space="preserve">, Stendhal (</w:t>
      </w:r>
      <w:hyperlink r:id="rId8">
        <w:r>
          <w:rPr>
            <w:rStyle w:val="Hyperlink"/>
          </w:rPr>
          <w:t xml:space="preserve">domaine public</w:t>
        </w:r>
      </w:hyperlink>
      <w:r>
        <w:rPr/>
        <w:t xml:space="preserve">)</w:t>
      </w:r>
    </w:p>
    <w:p>
      <w:pPr>
        <w:spacing w:lineRule="auto"/>
      </w:pPr>
      <w:r>
        <w:rPr>
          <w:b/>
        </w:rPr>
        <w:t xml:space="preserve">Considérez ces questions :</w:t>
      </w:r>
    </w:p>
    <w:p>
      <w:pPr>
        <w:numPr>
          <w:ilvl w:val="0"/>
          <w:numId w:val="2"/>
        </w:numPr>
        <w:spacing w:lineRule="auto"/>
      </w:pPr>
      <w:r>
        <w:rPr/>
        <w:t xml:space="preserve">Quels mots soulignés évoquent une action ou un état passé ? présent ? futur ?</w:t>
      </w:r>
    </w:p>
    <w:p>
      <w:pPr>
        <w:numPr>
          <w:ilvl w:val="0"/>
          <w:numId w:val="2"/>
        </w:numPr>
        <w:spacing w:lineRule="auto"/>
      </w:pPr>
      <w:r>
        <w:rPr/>
        <w:t xml:space="preserve">Quelle est la fonction du pronom </w:t>
      </w:r>
      <w:r>
        <w:rPr/>
        <w:t xml:space="preserve">il</w:t>
      </w:r>
      <w:r>
        <w:rPr/>
        <w:t xml:space="preserve"> devant le verbe </w:t>
      </w:r>
      <w:r>
        <w:rPr/>
        <w:t xml:space="preserve">trouva</w:t>
      </w:r>
      <w:r>
        <w:rPr/>
        <w:t xml:space="preserve"> ? Comment est-ce que cela diffère de la fonction de </w:t>
      </w:r>
      <w:r>
        <w:rPr/>
        <w:t xml:space="preserve">je/tu </w:t>
      </w:r>
      <w:r>
        <w:rPr/>
        <w:t xml:space="preserve">devant les verbes </w:t>
      </w:r>
      <w:r>
        <w:rPr/>
        <w:t xml:space="preserve">serai/seras/ai été guillotiné</w:t>
      </w:r>
      <w:r>
        <w:rPr/>
        <w:t xml:space="preserve"> ? Comparez avec la fonction de l'expression </w:t>
      </w:r>
      <w:r>
        <w:rPr/>
        <w:t xml:space="preserve">le verbe guillotiner</w:t>
      </w:r>
      <w:r>
        <w:rPr/>
        <w:t xml:space="preserve"> devant le verbe </w:t>
      </w:r>
      <w:r>
        <w:rPr/>
        <w:t xml:space="preserve">se conjuguer</w:t>
      </w:r>
      <w:r>
        <w:rPr/>
        <w:t xml:space="preserve">.</w:t>
      </w:r>
    </w:p>
    <w:p>
      <w:pPr>
        <w:numPr>
          <w:ilvl w:val="0"/>
          <w:numId w:val="2"/>
        </w:numPr>
        <w:spacing w:lineRule="auto"/>
      </w:pPr>
      <w:r>
        <w:rPr/>
        <w:t xml:space="preserve">Quelle sorte d'expression suit le verbe </w:t>
      </w:r>
      <w:r>
        <w:rPr/>
        <w:t xml:space="preserve">trouva</w:t>
      </w:r>
      <w:r>
        <w:rPr/>
        <w:t xml:space="preserve">, et quelle est sa fonction ? Quelle sorte d'expression suit les verbes </w:t>
      </w:r>
      <w:r>
        <w:rPr/>
        <w:t xml:space="preserve">ne s'était point aperçu</w:t>
      </w:r>
      <w:r>
        <w:rPr/>
        <w:t xml:space="preserve"> et </w:t>
      </w:r>
      <w:r>
        <w:rPr/>
        <w:t xml:space="preserve">racontait</w:t>
      </w:r>
      <w:r>
        <w:rPr/>
        <w:t xml:space="preserve"> ? Quelle sortes d'expressions suivent le verbe </w:t>
      </w:r>
      <w:r>
        <w:rPr/>
        <w:t xml:space="preserve">être</w:t>
      </w:r>
      <w:r>
        <w:rPr/>
        <w:t xml:space="preserve"> (</w:t>
      </w:r>
      <w:r>
        <w:rPr/>
        <w:t xml:space="preserve">suis</w:t>
      </w:r>
      <w:r>
        <w:rPr/>
        <w:t xml:space="preserve">, </w:t>
      </w:r>
      <w:r>
        <w:rPr/>
        <w:t xml:space="preserve">est</w:t>
      </w:r>
      <w:r>
        <w:rPr/>
        <w:t xml:space="preserve">) ?</w:t>
      </w:r>
    </w:p>
    <w:p>
      <w:pPr>
        <w:numPr>
          <w:ilvl w:val="0"/>
          <w:numId w:val="2"/>
        </w:numPr>
        <w:spacing w:lineRule="auto"/>
      </w:pPr>
      <w:r>
        <w:rPr/>
        <w:t xml:space="preserve">Dans l'expression </w:t>
      </w:r>
      <w:r>
        <w:rPr/>
        <w:t xml:space="preserve">on ne le faisait pas remonter à son donjon</w:t>
      </w:r>
      <w:r>
        <w:rPr/>
        <w:t xml:space="preserve">, quelle est la relation entre le mot </w:t>
      </w:r>
      <w:r>
        <w:rPr/>
        <w:t xml:space="preserve">le</w:t>
      </w:r>
      <w:r>
        <w:rPr/>
        <w:t xml:space="preserve"> et le verbe </w:t>
      </w:r>
      <w:r>
        <w:rPr/>
        <w:t xml:space="preserve">faisait</w:t>
      </w:r>
      <w:r>
        <w:rPr/>
        <w:t xml:space="preserve"> ? Quelle est la relation entre ce même mot et le verbe </w:t>
      </w:r>
      <w:r>
        <w:rPr/>
        <w:t xml:space="preserve">remonter</w:t>
      </w:r>
      <w:r>
        <w:rPr/>
        <w:t xml:space="preserve"> ?</w:t>
      </w:r>
    </w:p>
    <w:p>
      <w:pPr>
        <w:pStyle w:val="Heading2"/>
        <w:spacing w:lineRule="auto"/>
      </w:pPr>
      <w:r>
        <w:rPr/>
        <w:t xml:space="preserve">Introduction</w:t>
      </w:r>
    </w:p>
    <w:p>
      <w:pPr>
        <w:spacing w:lineRule="auto"/>
      </w:pPr>
      <w:r>
        <w:rPr/>
        <w:t xml:space="preserve">Le langage est divisé en </w:t>
      </w:r>
      <w:r>
        <w:rPr/>
        <w:t xml:space="preserve">énoncés</w:t>
      </w:r>
      <w:r>
        <w:rPr/>
        <w:t xml:space="preserve"> — des séquences de mots séparées (à l’oral) par une pause ou (à l’écrit) par un point (d’interrogation, d’exclamation…). Un énoncé accomplit une </w:t>
      </w:r>
      <w:r>
        <w:rPr/>
        <w:t xml:space="preserve">acte de langage</w:t>
      </w:r>
      <w:r>
        <w:rPr/>
        <w:t xml:space="preserve">. C’est-à-dire qu’on produit un énoncé pour faire quelque chose — pour déclarer, pour interroger, pour remercier, pour féliciter, pour saluer, etc. On peut accomplir certains actes de langage en très peu de mots : par exemple, on peut remercier en disant simplement « Merci ». Mais pour la plupart des actes de langage, on doit utiliser une </w:t>
      </w:r>
      <w:r>
        <w:rPr/>
        <w:t xml:space="preserve">phrase</w:t>
      </w:r>
      <w:r>
        <w:rPr/>
        <w:t xml:space="preserve">.</w:t>
      </w:r>
    </w:p>
    <w:p>
      <w:pPr>
        <w:spacing w:lineRule="auto"/>
      </w:pPr>
      <w:r>
        <w:rPr/>
        <w:t xml:space="preserve">Une phrase évoque une situation. Le </w:t>
      </w:r>
      <w:r>
        <w:rPr/>
        <w:t xml:space="preserve">verbe</w:t>
      </w:r>
      <w:r>
        <w:rPr/>
        <w:t xml:space="preserve"> est l’élément de la phrase qui indique le type de situation (qui peut être une action comme </w:t>
      </w:r>
      <w:r>
        <w:rPr/>
        <w:t xml:space="preserve">parler</w:t>
      </w:r>
      <w:r>
        <w:rPr/>
        <w:t xml:space="preserve">, un état comme </w:t>
      </w:r>
      <w:r>
        <w:rPr/>
        <w:t xml:space="preserve">être</w:t>
      </w:r>
      <w:r>
        <w:rPr/>
        <w:t xml:space="preserve">, une relation comme </w:t>
      </w:r>
      <w:r>
        <w:rPr/>
        <w:t xml:space="preserve">avoir</w:t>
      </w:r>
      <w:r>
        <w:rPr/>
        <w:t xml:space="preserve">…). D’autres éléments de la phrase font référence à des participants dans la situation. Le </w:t>
      </w:r>
      <w:r>
        <w:rPr/>
        <w:t xml:space="preserve">sujet</w:t>
      </w:r>
      <w:r>
        <w:rPr/>
        <w:t xml:space="preserve"> est le participant principal (souvent celui qui fait l’action). S’il y a d’autres participants dans la situation, elles sont évoquées par des </w:t>
      </w:r>
      <w:r>
        <w:rPr/>
        <w:t xml:space="preserve">compléments</w:t>
      </w:r>
      <w:r>
        <w:rPr/>
        <w:t xml:space="preserve"> au verbe. La phrase peut aussi comporter d’autres éléments qui décrivent des aspects de la situation comme le lieu, le temps, ou la manière.</w:t>
      </w:r>
    </w:p>
    <w:p>
      <w:pPr>
        <w:spacing w:lineRule="auto"/>
      </w:pPr>
      <w:r>
        <w:rPr/>
        <w:drawing>
          <wp:inline distB="0" distL="0" distR="0" distT="0">
            <wp:extent cx="5486400" cy="1362456"/>
            <wp:effectExtent b="0" l="0" r="0" t="0"/>
            <wp:docPr id="4" name="image-7YUbBOb3H270rB0GW7m7g.png"/>
            <a:graphic>
              <a:graphicData uri="http://schemas.openxmlformats.org/drawingml/2006/picture">
                <pic:pic>
                  <pic:nvPicPr>
                    <pic:cNvPr id="4" name="image-7YUbBOb3H270rB0GW7m7g.png" descr="Les parties principales de la phrase"/>
                    <pic:cNvPicPr/>
                  </pic:nvPicPr>
                  <pic:blipFill>
                    <a:blip r:embed="rId10" cstate="print"/>
                    <a:srcRect b="0" l="0" r="0" t="0"/>
                    <a:stretch>
                      <a:fillRect/>
                    </a:stretch>
                  </pic:blipFill>
                  <pic:spPr>
                    <a:xfrm>
                      <a:off x="0" y="0"/>
                      <a:ext cx="5486400" cy="1362456"/>
                    </a:xfrm>
                    <a:prstGeom prst="rect"/>
                  </pic:spPr>
                </pic:pic>
              </a:graphicData>
            </a:graphic>
          </wp:inline>
        </w:drawing>
      </w:r>
    </w:p>
    <w:p>
      <w:pPr>
        <w:spacing w:lineRule="auto"/>
      </w:pPr>
      <w:r>
        <w:rPr/>
        <w:t xml:space="preserve">Dans la phrase </w:t>
      </w:r>
      <w:r>
        <w:rPr/>
        <w:t xml:space="preserve">La journaliste prend quelques photos</w:t>
      </w:r>
      <w:r>
        <w:rPr/>
        <w:t xml:space="preserve">, le verbe indique le type de situation (une situation où on </w:t>
      </w:r>
      <w:r>
        <w:rPr/>
        <w:t xml:space="preserve">prend</w:t>
      </w:r>
      <w:r>
        <w:rPr/>
        <w:t xml:space="preserve"> quelque chose), et le sujet et le complément font référence aux participants (la journaliste et les photos). La </w:t>
      </w:r>
      <w:r>
        <w:rPr/>
        <w:t xml:space="preserve">valence</w:t>
      </w:r>
      <w:r>
        <w:rPr/>
        <w:t xml:space="preserve"> d’un verbe détermine le type de complément(s) qu’il prend et le type de sujet qu’il peut avoir.</w:t>
      </w:r>
    </w:p>
    <w:p>
      <w:pPr>
        <w:spacing w:lineRule="auto"/>
      </w:pPr>
      <w:r>
        <w:rPr/>
        <w:t xml:space="preserve">Mais ce verbe (</w:t>
      </w:r>
      <w:r>
        <w:rPr/>
        <w:t xml:space="preserve">prend</w:t>
      </w:r>
      <w:r>
        <w:rPr/>
        <w:t xml:space="preserve">) fournit d’autres informations en plus du type de situation. Le verbe est </w:t>
      </w:r>
      <w:r>
        <w:rPr/>
        <w:t xml:space="preserve">conjugué</w:t>
      </w:r>
      <w:r>
        <w:rPr/>
        <w:t xml:space="preserve"> — c’est-à-dire que sa forme reflète les informations suivantes :</w:t>
      </w:r>
    </w:p>
    <w:p>
      <w:pPr>
        <w:numPr>
          <w:ilvl w:val="0"/>
          <w:numId w:val="3"/>
        </w:numPr>
        <w:spacing w:lineRule="auto"/>
      </w:pPr>
      <w:r>
        <w:rPr/>
        <w:t xml:space="preserve">le mode</w:t>
      </w:r>
      <w:r>
        <w:rPr/>
        <w:t xml:space="preserve"> (cette situation est déclarée comme réelle)</w:t>
      </w:r>
    </w:p>
    <w:p>
      <w:pPr>
        <w:numPr>
          <w:ilvl w:val="0"/>
          <w:numId w:val="3"/>
        </w:numPr>
        <w:spacing w:lineRule="auto"/>
      </w:pPr>
      <w:r>
        <w:rPr/>
        <w:t xml:space="preserve">le temps</w:t>
      </w:r>
      <w:r>
        <w:rPr/>
        <w:t xml:space="preserve"> (cette situation est au présent)</w:t>
      </w:r>
    </w:p>
    <w:p>
      <w:pPr>
        <w:numPr>
          <w:ilvl w:val="0"/>
          <w:numId w:val="3"/>
        </w:numPr>
        <w:spacing w:lineRule="auto"/>
      </w:pPr>
      <w:r>
        <w:rPr/>
        <w:t xml:space="preserve">le nombre</w:t>
      </w:r>
      <w:r>
        <w:rPr/>
        <w:t xml:space="preserve"> (le sujet est singulier)</w:t>
      </w:r>
    </w:p>
    <w:p>
      <w:pPr>
        <w:numPr>
          <w:ilvl w:val="0"/>
          <w:numId w:val="3"/>
        </w:numPr>
        <w:spacing w:lineRule="auto"/>
      </w:pPr>
      <w:r>
        <w:rPr/>
        <w:t xml:space="preserve">la </w:t>
      </w:r>
      <w:r>
        <w:rPr/>
        <w:t xml:space="preserve">personne</w:t>
      </w:r>
      <w:r>
        <w:rPr/>
        <w:t xml:space="preserve">(le sujet n’est pas la personne qui dit la phrase, ni la personne à qui la phrase est addressée, mais une troisième personne)</w:t>
      </w:r>
    </w:p>
    <w:p>
      <w:pPr>
        <w:spacing w:lineRule="auto"/>
      </w:pPr>
      <w:r>
        <w:rPr/>
        <w:t xml:space="preserve">On peut toujours reconnaître un verbe par sa capacité d’être conjugué — de changer sa forme pour refléter ces informations. Dans certaines situations, la conjugaison peut refléter d’autres informations comme </w:t>
      </w:r>
      <w:r>
        <w:rPr/>
        <w:t xml:space="preserve">le genre</w:t>
      </w:r>
      <w:r>
        <w:rPr/>
        <w:t xml:space="preserve"> (si le sujet est masculin ou féminin) et </w:t>
      </w:r>
      <w:r>
        <w:rPr/>
        <w:t xml:space="preserve">l’aspect</w:t>
      </w:r>
      <w:r>
        <w:rPr/>
        <w:t xml:space="preserve"> (comment la situation se déroule au fil du temps).</w:t>
      </w:r>
    </w:p>
    <w:p>
      <w:pPr>
        <w:pStyle w:val="Heading2"/>
        <w:spacing w:lineRule="auto"/>
      </w:pPr>
      <w:r>
        <w:rPr/>
        <w:t xml:space="preserve">Valence</w:t>
      </w:r>
    </w:p>
    <w:p>
      <w:pPr>
        <w:spacing w:lineRule="auto"/>
      </w:pPr>
      <w:r>
        <w:rPr/>
        <w:t xml:space="preserve">La valence d’un verbe détermine le nombre de participants (le sujet et le(s) complément(s)) et leurs fonctions dans la situation évoquée par le verbe. Chaque verbe a une valence différente, mais on peut regrouper les verbes en plusieurs catégories selon les caractéristiques de leur valence.</w:t>
      </w:r>
    </w:p>
    <w:p>
      <w:pPr>
        <w:pStyle w:val="Heading3"/>
        <w:spacing w:lineRule="auto"/>
      </w:pPr>
      <w:r>
        <w:rPr/>
        <w:t xml:space="preserve">les verbes transitifs</w:t>
      </w:r>
    </w:p>
    <w:p>
      <w:pPr>
        <w:spacing w:lineRule="auto"/>
      </w:pPr>
      <w:r>
        <w:rPr/>
        <w:t xml:space="preserve">Les verbes transitifs ont un </w:t>
      </w:r>
      <w:r>
        <w:rPr/>
        <w:t xml:space="preserve">complément d'objet direct</w:t>
      </w:r>
      <w:r>
        <w:rPr/>
        <w:t xml:space="preserve">, c’est-à-dire un complément qui n’est pas marqué par une </w:t>
      </w:r>
      <w:r>
        <w:rPr/>
        <w:t xml:space="preserve">préposition</w:t>
      </w:r>
      <w:r>
        <w:rPr/>
        <w:t xml:space="preserve">.</w:t>
      </w:r>
    </w:p>
    <w:p>
      <w:pPr>
        <w:spacing w:lineRule="auto"/>
      </w:pPr>
      <w:r>
        <w:rPr/>
        <w:t xml:space="preserve">Hubert </w:t>
      </w:r>
    </w:p>
    <w:p>
      <w:pPr>
        <w:spacing w:lineRule="auto"/>
      </w:pPr>
      <w:r>
        <w:rPr>
          <w:b/>
        </w:rPr>
        <w:t xml:space="preserve">écrit</w:t>
      </w:r>
    </w:p>
    <w:p>
      <w:pPr>
        <w:spacing w:lineRule="auto"/>
      </w:pPr>
      <w:r>
        <w:rPr/>
        <w:t xml:space="preserve"> un poème, l’air inspiré.</w:t>
      </w:r>
    </w:p>
    <w:p>
      <w:pPr>
        <w:pStyle w:val="Heading3"/>
        <w:spacing w:lineRule="auto"/>
      </w:pPr>
      <w:r>
        <w:rPr/>
        <w:t xml:space="preserve">les verbes intransitifs</w:t>
      </w:r>
    </w:p>
    <w:p>
      <w:pPr>
        <w:spacing w:lineRule="auto"/>
      </w:pPr>
      <w:r>
        <w:rPr/>
        <w:t xml:space="preserve">Les verbes intransitifs n’ont pas de complément d'objet direct.</w:t>
      </w:r>
    </w:p>
    <w:p>
      <w:pPr>
        <w:spacing w:lineRule="auto"/>
      </w:pPr>
      <w:r>
        <w:rPr/>
        <w:t xml:space="preserve">De toute façon, quand je </w:t>
      </w:r>
    </w:p>
    <w:p>
      <w:pPr>
        <w:spacing w:lineRule="auto"/>
      </w:pPr>
      <w:r>
        <w:rPr>
          <w:b/>
        </w:rPr>
        <w:t xml:space="preserve">rêve</w:t>
      </w:r>
    </w:p>
    <w:p>
      <w:pPr>
        <w:spacing w:lineRule="auto"/>
      </w:pPr>
      <w:r>
        <w:rPr/>
        <w:t xml:space="preserve">, je </w:t>
      </w:r>
    </w:p>
    <w:p>
      <w:pPr>
        <w:spacing w:lineRule="auto"/>
      </w:pPr>
      <w:r>
        <w:rPr>
          <w:b/>
        </w:rPr>
        <w:t xml:space="preserve">ronfle</w:t>
      </w:r>
    </w:p>
    <w:p>
      <w:pPr>
        <w:spacing w:lineRule="auto"/>
      </w:pPr>
      <w:r>
        <w:rPr/>
        <w:t xml:space="preserve">.</w:t>
      </w:r>
    </w:p>
    <w:p>
      <w:pPr>
        <w:spacing w:lineRule="auto"/>
      </w:pPr>
      <w:r>
        <w:rPr/>
        <w:t xml:space="preserve">Néanmoins, beaucoup de verbes intransitifs prennent un </w:t>
      </w:r>
      <w:r>
        <w:rPr/>
        <w:t xml:space="preserve">complément d'objet indirect</w:t>
      </w:r>
      <w:r>
        <w:rPr/>
        <w:t xml:space="preserve">. La différence entre un complément d'objet direct et un complément d'objet indirect est qu’un objet indirect doit être marqué par une préposition. Le choix de ce marqueur (typiquement </w:t>
      </w:r>
      <w:r>
        <w:rPr/>
        <w:t xml:space="preserve">à</w:t>
      </w:r>
      <w:r>
        <w:rPr/>
        <w:t xml:space="preserve">, mais parfois </w:t>
      </w:r>
      <w:r>
        <w:rPr/>
        <w:t xml:space="preserve">de</w:t>
      </w:r>
      <w:r>
        <w:rPr/>
        <w:t xml:space="preserve">, </w:t>
      </w:r>
      <w:r>
        <w:rPr/>
        <w:t xml:space="preserve">en</w:t>
      </w:r>
      <w:r>
        <w:rPr/>
        <w:t xml:space="preserve">, </w:t>
      </w:r>
      <w:r>
        <w:rPr/>
        <w:t xml:space="preserve">pour</w:t>
      </w:r>
      <w:r>
        <w:rPr/>
        <w:t xml:space="preserve">, etc.) dépend de la valence du verbe individuel (voir </w:t>
      </w:r>
      <w:hyperlink r:id="rId11">
        <w:r>
          <w:rPr>
            <w:rStyle w:val="Hyperlink"/>
          </w:rPr>
          <w:t xml:space="preserve">Prépositions</w:t>
        </w:r>
      </w:hyperlink>
      <w:r>
        <w:rPr/>
        <w:t xml:space="preserve">).</w:t>
      </w:r>
    </w:p>
    <w:p>
      <w:pPr>
        <w:spacing w:lineRule="auto"/>
      </w:pPr>
      <w:r>
        <w:rPr/>
        <w:t xml:space="preserve">Vous allez </w:t>
      </w:r>
    </w:p>
    <w:p>
      <w:pPr>
        <w:spacing w:lineRule="auto"/>
      </w:pPr>
      <w:r>
        <w:rPr>
          <w:b/>
        </w:rPr>
        <w:t xml:space="preserve">répondre</w:t>
      </w:r>
    </w:p>
    <w:p>
      <w:pPr>
        <w:spacing w:lineRule="auto"/>
      </w:pPr>
      <w:r>
        <w:rPr/>
        <w:t xml:space="preserve"> à toutes les questions ?</w:t>
      </w:r>
    </w:p>
    <w:p>
      <w:pPr>
        <w:spacing w:lineRule="auto"/>
      </w:pPr>
      <w:r>
        <w:rPr/>
      </w:r>
    </w:p>
    <w:p>
      <w:pPr>
        <w:spacing w:lineRule="auto"/>
      </w:pPr>
      <w:r>
        <w:rPr/>
      </w:r>
    </w:p>
    <w:p>
      <w:pPr>
        <w:spacing w:lineRule="auto"/>
      </w:pPr>
      <w:r>
        <w:rPr/>
        <w:t xml:space="preserve">Je ne sais même pas si ma mère </w:t>
      </w:r>
    </w:p>
    <w:p>
      <w:pPr>
        <w:spacing w:lineRule="auto"/>
      </w:pPr>
      <w:r>
        <w:rPr>
          <w:b/>
        </w:rPr>
        <w:t xml:space="preserve">s’aperçoit</w:t>
      </w:r>
    </w:p>
    <w:p>
      <w:pPr>
        <w:spacing w:lineRule="auto"/>
      </w:pPr>
      <w:r>
        <w:rPr/>
        <w:t xml:space="preserve"> de ma présence.</w:t>
      </w:r>
    </w:p>
    <w:p>
      <w:pPr>
        <w:spacing w:lineRule="auto"/>
      </w:pPr>
      <w:r>
        <w:rPr/>
        <w:t xml:space="preserve">Plusieurs verbes (</w:t>
      </w:r>
      <w:r>
        <w:rPr/>
        <w:t xml:space="preserve">acheter</w:t>
      </w:r>
      <w:r>
        <w:rPr/>
        <w:t xml:space="preserve">, </w:t>
      </w:r>
      <w:r>
        <w:rPr/>
        <w:t xml:space="preserve">expliquer</w:t>
      </w:r>
      <w:r>
        <w:rPr/>
        <w:t xml:space="preserve">, </w:t>
      </w:r>
      <w:r>
        <w:rPr/>
        <w:t xml:space="preserve">apporter</w:t>
      </w:r>
      <w:r>
        <w:rPr/>
        <w:t xml:space="preserve">, </w:t>
      </w:r>
      <w:r>
        <w:rPr/>
        <w:t xml:space="preserve">montrer</w:t>
      </w:r>
      <w:r>
        <w:rPr/>
        <w:t xml:space="preserve">, </w:t>
      </w:r>
      <w:r>
        <w:rPr/>
        <w:t xml:space="preserve">apprendre</w:t>
      </w:r>
      <w:r>
        <w:rPr/>
        <w:t xml:space="preserve">, </w:t>
      </w:r>
      <w:r>
        <w:rPr/>
        <w:t xml:space="preserve">offrir</w:t>
      </w:r>
      <w:r>
        <w:rPr/>
        <w:t xml:space="preserve">, </w:t>
      </w:r>
      <w:r>
        <w:rPr/>
        <w:t xml:space="preserve">demander</w:t>
      </w:r>
      <w:r>
        <w:rPr/>
        <w:t xml:space="preserve">, </w:t>
      </w:r>
      <w:r>
        <w:rPr/>
        <w:t xml:space="preserve">prêter</w:t>
      </w:r>
      <w:r>
        <w:rPr/>
        <w:t xml:space="preserve">, </w:t>
      </w:r>
      <w:r>
        <w:rPr/>
        <w:t xml:space="preserve">donner</w:t>
      </w:r>
      <w:r>
        <w:rPr/>
        <w:t xml:space="preserve">, </w:t>
      </w:r>
      <w:r>
        <w:rPr/>
        <w:t xml:space="preserve">promettre</w:t>
      </w:r>
      <w:r>
        <w:rPr/>
        <w:t xml:space="preserve">, </w:t>
      </w:r>
      <w:r>
        <w:rPr/>
        <w:t xml:space="preserve">écrire</w:t>
      </w:r>
      <w:r>
        <w:rPr/>
        <w:t xml:space="preserve">, </w:t>
      </w:r>
      <w:r>
        <w:rPr/>
        <w:t xml:space="preserve">rendre</w:t>
      </w:r>
      <w:r>
        <w:rPr/>
        <w:t xml:space="preserve">, </w:t>
      </w:r>
      <w:r>
        <w:rPr/>
        <w:t xml:space="preserve">emprunter</w:t>
      </w:r>
      <w:r>
        <w:rPr/>
        <w:t xml:space="preserve">, </w:t>
      </w:r>
      <w:r>
        <w:rPr/>
        <w:t xml:space="preserve">servir</w:t>
      </w:r>
      <w:r>
        <w:rPr/>
        <w:t xml:space="preserve">, </w:t>
      </w:r>
      <w:r>
        <w:rPr/>
        <w:t xml:space="preserve">envoyer</w:t>
      </w:r>
      <w:r>
        <w:rPr/>
        <w:t xml:space="preserve">, </w:t>
      </w:r>
      <w:r>
        <w:rPr/>
        <w:t xml:space="preserve">vendre</w:t>
      </w:r>
      <w:r>
        <w:rPr/>
        <w:t xml:space="preserve">, etc.) prennent un objet direct et un objet indirect.</w:t>
      </w:r>
    </w:p>
    <w:p>
      <w:pPr>
        <w:spacing w:lineRule="auto"/>
      </w:pPr>
      <w:r>
        <w:rPr/>
        <w:t xml:space="preserve">J’peux </w:t>
      </w:r>
    </w:p>
    <w:p>
      <w:pPr>
        <w:spacing w:lineRule="auto"/>
      </w:pPr>
      <w:r>
        <w:rPr>
          <w:b/>
        </w:rPr>
        <w:t xml:space="preserve">donner</w:t>
      </w:r>
    </w:p>
    <w:p>
      <w:pPr>
        <w:spacing w:lineRule="auto"/>
      </w:pPr>
      <w:r>
        <w:rPr/>
        <w:t xml:space="preserve"> mon corps à la science.</w:t>
      </w:r>
    </w:p>
    <w:p>
      <w:pPr>
        <w:spacing w:lineRule="auto"/>
      </w:pPr>
      <w:r>
        <w:rPr/>
        <w:t xml:space="preserve">Beaucoup de verbes peuvent être transitifs ou intransitifs selon la phrase. Comparez le verbe </w:t>
      </w:r>
      <w:r>
        <w:rPr/>
        <w:t xml:space="preserve">parler</w:t>
      </w:r>
      <w:r>
        <w:rPr/>
        <w:t xml:space="preserve"> dans ces trois phrases :</w:t>
      </w:r>
    </w:p>
    <w:p>
      <w:pPr>
        <w:spacing w:lineRule="auto"/>
      </w:pPr>
      <w:r>
        <w:rPr/>
        <w:t xml:space="preserve">Transitif : Je </w:t>
      </w:r>
    </w:p>
    <w:p>
      <w:pPr>
        <w:spacing w:lineRule="auto"/>
      </w:pPr>
      <w:r>
        <w:rPr>
          <w:b/>
        </w:rPr>
        <w:t xml:space="preserve">parle</w:t>
      </w:r>
    </w:p>
    <w:p>
      <w:pPr>
        <w:spacing w:lineRule="auto"/>
      </w:pPr>
      <w:r>
        <w:rPr/>
        <w:t xml:space="preserve"> anglais, mais pas très bien.</w:t>
      </w:r>
    </w:p>
    <w:p>
      <w:pPr>
        <w:spacing w:lineRule="auto"/>
      </w:pPr>
      <w:r>
        <w:rPr/>
      </w:r>
    </w:p>
    <w:p>
      <w:pPr>
        <w:spacing w:lineRule="auto"/>
      </w:pPr>
      <w:r>
        <w:rPr/>
      </w:r>
    </w:p>
    <w:p>
      <w:pPr>
        <w:spacing w:lineRule="auto"/>
      </w:pPr>
      <w:r>
        <w:rPr/>
        <w:t xml:space="preserve">Intransitif: Lorsqu’elle </w:t>
      </w:r>
    </w:p>
    <w:p>
      <w:pPr>
        <w:spacing w:lineRule="auto"/>
      </w:pPr>
      <w:r>
        <w:rPr>
          <w:b/>
        </w:rPr>
        <w:t xml:space="preserve">parle</w:t>
      </w:r>
    </w:p>
    <w:p>
      <w:pPr>
        <w:spacing w:lineRule="auto"/>
      </w:pPr>
      <w:r>
        <w:rPr/>
        <w:t xml:space="preserve">, on a beaucoup de mal à la comprendre.</w:t>
      </w:r>
    </w:p>
    <w:p>
      <w:pPr>
        <w:spacing w:lineRule="auto"/>
      </w:pPr>
      <w:r>
        <w:rPr/>
      </w:r>
    </w:p>
    <w:p>
      <w:pPr>
        <w:spacing w:lineRule="auto"/>
      </w:pPr>
      <w:r>
        <w:rPr/>
      </w:r>
    </w:p>
    <w:p>
      <w:pPr>
        <w:spacing w:lineRule="auto"/>
      </w:pPr>
      <w:r>
        <w:rPr/>
        <w:t xml:space="preserve">Intransitif avec complément d'objet indirect: Elle </w:t>
      </w:r>
    </w:p>
    <w:p>
      <w:pPr>
        <w:spacing w:lineRule="auto"/>
      </w:pPr>
      <w:r>
        <w:rPr>
          <w:b/>
        </w:rPr>
        <w:t xml:space="preserve">parle</w:t>
      </w:r>
    </w:p>
    <w:p>
      <w:pPr>
        <w:spacing w:lineRule="auto"/>
      </w:pPr>
      <w:r>
        <w:rPr/>
        <w:t xml:space="preserve"> à Ludo.</w:t>
      </w:r>
    </w:p>
    <w:p>
      <w:pPr>
        <w:spacing w:lineRule="auto"/>
      </w:pPr>
      <w:r>
        <w:rPr>
          <w:b/>
        </w:rPr>
        <w:t xml:space="preserve">Information :</w:t>
      </w:r>
    </w:p>
    <w:p>
      <w:pPr>
        <w:spacing w:lineRule="auto"/>
      </w:pPr>
      <w:r>
        <w:rPr/>
        <w:t xml:space="preserve"> Attention au fait qu’un verbe qui est transitif en français pourrait être traduit en anglais par un verbe intransitif, et vice versa. Par exemple :</w:t>
      </w:r>
    </w:p>
    <w:p>
      <w:pPr>
        <w:spacing w:lineRule="auto"/>
      </w:pPr>
      <w:r>
        <w:rPr/>
      </w:r>
    </w:p>
    <w:p>
      <w:pPr>
        <w:spacing w:lineRule="auto"/>
      </w:pPr>
      <w:r>
        <w:rPr/>
      </w:r>
    </w:p>
    <w:p>
      <w:pPr>
        <w:spacing w:lineRule="auto"/>
      </w:pPr>
      <w:r>
        <w:rPr/>
        <w:t xml:space="preserve">Talleyrand </w:t>
      </w:r>
    </w:p>
    <w:p>
      <w:pPr>
        <w:spacing w:lineRule="auto"/>
      </w:pPr>
      <w:r>
        <w:rPr>
          <w:b/>
        </w:rPr>
        <w:t xml:space="preserve">regarde</w:t>
      </w:r>
    </w:p>
    <w:p>
      <w:pPr>
        <w:spacing w:lineRule="auto"/>
      </w:pPr>
      <w:r>
        <w:rPr/>
        <w:t xml:space="preserve"> (‘</w:t>
      </w:r>
    </w:p>
    <w:p>
      <w:pPr>
        <w:spacing w:lineRule="auto"/>
      </w:pPr>
      <w:r>
        <w:rPr>
          <w:b/>
        </w:rPr>
        <w:t xml:space="preserve">looks at</w:t>
      </w:r>
    </w:p>
    <w:p>
      <w:pPr>
        <w:spacing w:lineRule="auto"/>
      </w:pPr>
      <w:r>
        <w:rPr/>
        <w:t xml:space="preserve">’) Charlotte.</w:t>
      </w:r>
    </w:p>
    <w:p>
      <w:pPr>
        <w:spacing w:lineRule="auto"/>
      </w:pPr>
      <w:r>
        <w:rPr/>
      </w:r>
    </w:p>
    <w:p>
      <w:pPr>
        <w:spacing w:lineRule="auto"/>
      </w:pPr>
      <w:r>
        <w:rPr/>
        <w:t xml:space="preserve">Elle devait </w:t>
      </w:r>
    </w:p>
    <w:p>
      <w:pPr>
        <w:spacing w:lineRule="auto"/>
      </w:pPr>
      <w:r>
        <w:rPr>
          <w:b/>
        </w:rPr>
        <w:t xml:space="preserve">rendre visite à</w:t>
      </w:r>
    </w:p>
    <w:p>
      <w:pPr>
        <w:spacing w:lineRule="auto"/>
      </w:pPr>
      <w:r>
        <w:rPr/>
        <w:t xml:space="preserve"> (‘</w:t>
      </w:r>
    </w:p>
    <w:p>
      <w:pPr>
        <w:spacing w:lineRule="auto"/>
      </w:pPr>
      <w:r>
        <w:rPr>
          <w:b/>
        </w:rPr>
        <w:t xml:space="preserve">visit</w:t>
      </w:r>
    </w:p>
    <w:p>
      <w:pPr>
        <w:spacing w:lineRule="auto"/>
      </w:pPr>
      <w:r>
        <w:rPr/>
        <w:t xml:space="preserve">’) un ami malade.</w:t>
      </w:r>
    </w:p>
    <w:p>
      <w:pPr>
        <w:spacing w:lineRule="auto"/>
      </w:pPr>
      <w:r>
        <w:rPr/>
      </w:r>
    </w:p>
    <w:p>
      <w:pPr>
        <w:spacing w:lineRule="auto"/>
      </w:pPr>
      <w:r>
        <w:rPr/>
        <w:t xml:space="preserve">Face à cette situation, nous </w:t>
      </w:r>
    </w:p>
    <w:p>
      <w:pPr>
        <w:spacing w:lineRule="auto"/>
      </w:pPr>
      <w:r>
        <w:rPr>
          <w:b/>
        </w:rPr>
        <w:t xml:space="preserve">demandons</w:t>
      </w:r>
    </w:p>
    <w:p>
      <w:pPr>
        <w:spacing w:lineRule="auto"/>
      </w:pPr>
      <w:r>
        <w:rPr/>
        <w:t xml:space="preserve"> (‘are </w:t>
      </w:r>
    </w:p>
    <w:p>
      <w:pPr>
        <w:spacing w:lineRule="auto"/>
      </w:pPr>
      <w:r>
        <w:rPr>
          <w:b/>
        </w:rPr>
        <w:t xml:space="preserve">asking for</w:t>
      </w:r>
    </w:p>
    <w:p>
      <w:pPr>
        <w:spacing w:lineRule="auto"/>
      </w:pPr>
      <w:r>
        <w:rPr/>
        <w:t xml:space="preserve">’) deux choses.</w:t>
      </w:r>
    </w:p>
    <w:p>
      <w:pPr>
        <w:spacing w:lineRule="auto"/>
      </w:pPr>
      <w:r>
        <w:rPr/>
      </w:r>
    </w:p>
    <w:p>
      <w:pPr>
        <w:spacing w:lineRule="auto"/>
      </w:pPr>
      <w:r>
        <w:rPr/>
        <w:t xml:space="preserve">Je ne vais pas </w:t>
      </w:r>
    </w:p>
    <w:p>
      <w:pPr>
        <w:spacing w:lineRule="auto"/>
      </w:pPr>
      <w:r>
        <w:rPr>
          <w:b/>
        </w:rPr>
        <w:t xml:space="preserve">pardonner à</w:t>
      </w:r>
    </w:p>
    <w:p>
      <w:pPr>
        <w:spacing w:lineRule="auto"/>
      </w:pPr>
      <w:r>
        <w:rPr/>
        <w:t xml:space="preserve"> (‘</w:t>
      </w:r>
    </w:p>
    <w:p>
      <w:pPr>
        <w:spacing w:lineRule="auto"/>
      </w:pPr>
      <w:r>
        <w:rPr>
          <w:b/>
        </w:rPr>
        <w:t xml:space="preserve">forgive</w:t>
      </w:r>
    </w:p>
    <w:p>
      <w:pPr>
        <w:spacing w:lineRule="auto"/>
      </w:pPr>
      <w:r>
        <w:rPr/>
        <w:t xml:space="preserve">’) ces gens.</w:t>
      </w:r>
    </w:p>
    <w:p>
      <w:pPr>
        <w:spacing w:lineRule="auto"/>
      </w:pPr>
      <w:r>
        <w:rPr/>
      </w:r>
    </w:p>
    <w:p>
      <w:pPr>
        <w:spacing w:lineRule="auto"/>
      </w:pPr>
      <w:r>
        <w:rPr/>
      </w:r>
    </w:p>
    <w:p>
      <w:pPr>
        <w:spacing w:lineRule="auto"/>
      </w:pPr>
      <w:r>
        <w:rPr/>
        <w:t xml:space="preserve">Attention à ces verbes : </w:t>
      </w:r>
    </w:p>
    <w:p>
      <w:pPr>
        <w:spacing w:lineRule="auto"/>
      </w:pPr>
      <w:r>
        <w:rPr/>
        <w:t xml:space="preserve">attendre</w:t>
      </w:r>
    </w:p>
    <w:p>
      <w:pPr>
        <w:spacing w:lineRule="auto"/>
      </w:pPr>
      <w:r>
        <w:rPr/>
        <w:t xml:space="preserve"> (‘wait for’), </w:t>
      </w:r>
    </w:p>
    <w:p>
      <w:pPr>
        <w:spacing w:lineRule="auto"/>
      </w:pPr>
      <w:r>
        <w:rPr/>
        <w:t xml:space="preserve">chercher</w:t>
      </w:r>
    </w:p>
    <w:p>
      <w:pPr>
        <w:spacing w:lineRule="auto"/>
      </w:pPr>
      <w:r>
        <w:rPr/>
        <w:t xml:space="preserve"> (‘look for’), </w:t>
      </w:r>
    </w:p>
    <w:p>
      <w:pPr>
        <w:spacing w:lineRule="auto"/>
      </w:pPr>
      <w:r>
        <w:rPr/>
        <w:t xml:space="preserve">écouter</w:t>
      </w:r>
    </w:p>
    <w:p>
      <w:pPr>
        <w:spacing w:lineRule="auto"/>
      </w:pPr>
      <w:r>
        <w:rPr/>
        <w:t xml:space="preserve"> (‘listen to’), </w:t>
      </w:r>
    </w:p>
    <w:p>
      <w:pPr>
        <w:spacing w:lineRule="auto"/>
      </w:pPr>
      <w:r>
        <w:rPr/>
        <w:t xml:space="preserve">obéir à</w:t>
      </w:r>
    </w:p>
    <w:p>
      <w:pPr>
        <w:spacing w:lineRule="auto"/>
      </w:pPr>
      <w:r>
        <w:rPr/>
        <w:t xml:space="preserve"> (‘obey’), </w:t>
      </w:r>
    </w:p>
    <w:p>
      <w:pPr>
        <w:spacing w:lineRule="auto"/>
      </w:pPr>
      <w:r>
        <w:rPr/>
        <w:t xml:space="preserve">pardonner à</w:t>
      </w:r>
    </w:p>
    <w:p>
      <w:pPr>
        <w:spacing w:lineRule="auto"/>
      </w:pPr>
      <w:r>
        <w:rPr/>
        <w:t xml:space="preserve"> (‘forgive’), </w:t>
      </w:r>
    </w:p>
    <w:p>
      <w:pPr>
        <w:spacing w:lineRule="auto"/>
      </w:pPr>
      <w:r>
        <w:rPr/>
        <w:t xml:space="preserve">renoncer à</w:t>
      </w:r>
    </w:p>
    <w:p>
      <w:pPr>
        <w:spacing w:lineRule="auto"/>
      </w:pPr>
      <w:r>
        <w:rPr/>
        <w:t xml:space="preserve"> (‘give up, renounce’), </w:t>
      </w:r>
    </w:p>
    <w:p>
      <w:pPr>
        <w:spacing w:lineRule="auto"/>
      </w:pPr>
      <w:r>
        <w:rPr/>
        <w:t xml:space="preserve">répondre à</w:t>
      </w:r>
    </w:p>
    <w:p>
      <w:pPr>
        <w:spacing w:lineRule="auto"/>
      </w:pPr>
      <w:r>
        <w:rPr/>
        <w:t xml:space="preserve"> (‘answer’), </w:t>
      </w:r>
    </w:p>
    <w:p>
      <w:pPr>
        <w:spacing w:lineRule="auto"/>
      </w:pPr>
      <w:r>
        <w:rPr/>
        <w:t xml:space="preserve">résister à</w:t>
      </w:r>
    </w:p>
    <w:p>
      <w:pPr>
        <w:spacing w:lineRule="auto"/>
      </w:pPr>
      <w:r>
        <w:rPr/>
        <w:t xml:space="preserve"> (‘resist’), </w:t>
      </w:r>
    </w:p>
    <w:p>
      <w:pPr>
        <w:spacing w:lineRule="auto"/>
      </w:pPr>
      <w:r>
        <w:rPr/>
        <w:t xml:space="preserve">ressembler à</w:t>
      </w:r>
    </w:p>
    <w:p>
      <w:pPr>
        <w:spacing w:lineRule="auto"/>
      </w:pPr>
      <w:r>
        <w:rPr/>
        <w:t xml:space="preserve"> (‘resemble’), </w:t>
      </w:r>
    </w:p>
    <w:p>
      <w:pPr>
        <w:spacing w:lineRule="auto"/>
      </w:pPr>
      <w:r>
        <w:rPr/>
        <w:t xml:space="preserve">téléphoner à</w:t>
      </w:r>
    </w:p>
    <w:p>
      <w:pPr>
        <w:spacing w:lineRule="auto"/>
      </w:pPr>
      <w:r>
        <w:rPr/>
        <w:t xml:space="preserve"> (‘call’)</w:t>
      </w:r>
    </w:p>
    <w:p>
      <w:pPr>
        <w:pStyle w:val="Heading3"/>
        <w:spacing w:lineRule="auto"/>
      </w:pPr>
      <w:r>
        <w:rPr/>
        <w:t xml:space="preserve">les verbes attributifs</w:t>
      </w:r>
    </w:p>
    <w:p>
      <w:pPr>
        <w:spacing w:lineRule="auto"/>
      </w:pPr>
      <w:r>
        <w:rPr/>
        <w:t xml:space="preserve">Les verbes attributifs (aussi appelés </w:t>
      </w:r>
      <w:r>
        <w:rPr/>
        <w:t xml:space="preserve">copules</w:t>
      </w:r>
      <w:r>
        <w:rPr/>
        <w:t xml:space="preserve">) sont des verbes avec un complément spécial — l’</w:t>
      </w:r>
      <w:r>
        <w:rPr/>
        <w:t xml:space="preserve">attribut du sujet</w:t>
      </w:r>
      <w:r>
        <w:rPr/>
        <w:t xml:space="preserve">. L’attribut du sujet n’est pas un participant dans la situation, mais un modificateur du sujet. L’attribut du sujet peut être un </w:t>
      </w:r>
      <w:r>
        <w:rPr/>
        <w:t xml:space="preserve">adjectif</w:t>
      </w:r>
      <w:r>
        <w:rPr/>
        <w:t xml:space="preserve"> ou un autre mot (ou groupe de mots) qui décrit le sujet. Les verbes qui peuvent avoir un attribut du sujet incluent </w:t>
      </w:r>
      <w:r>
        <w:rPr/>
        <w:t xml:space="preserve">être</w:t>
      </w:r>
      <w:r>
        <w:rPr/>
        <w:t xml:space="preserve">, </w:t>
      </w:r>
      <w:r>
        <w:rPr/>
        <w:t xml:space="preserve">sembler</w:t>
      </w:r>
      <w:r>
        <w:rPr/>
        <w:t xml:space="preserve">, </w:t>
      </w:r>
      <w:r>
        <w:rPr/>
        <w:t xml:space="preserve">paraître</w:t>
      </w:r>
      <w:r>
        <w:rPr/>
        <w:t xml:space="preserve">, et </w:t>
      </w:r>
      <w:r>
        <w:rPr/>
        <w:t xml:space="preserve">devenir</w:t>
      </w:r>
      <w:r>
        <w:rPr/>
        <w:t xml:space="preserve">.</w:t>
      </w:r>
    </w:p>
    <w:p>
      <w:pPr>
        <w:spacing w:lineRule="auto"/>
      </w:pPr>
      <w:r>
        <w:rPr/>
        <w:t xml:space="preserve">Elle </w:t>
      </w:r>
    </w:p>
    <w:p>
      <w:pPr>
        <w:spacing w:lineRule="auto"/>
      </w:pPr>
      <w:r>
        <w:rPr>
          <w:b/>
        </w:rPr>
        <w:t xml:space="preserve">est</w:t>
      </w:r>
    </w:p>
    <w:p>
      <w:pPr>
        <w:spacing w:lineRule="auto"/>
      </w:pPr>
      <w:r>
        <w:rPr/>
        <w:t xml:space="preserve"> tout le temps sur son portable.</w:t>
      </w:r>
    </w:p>
    <w:p>
      <w:pPr>
        <w:spacing w:lineRule="auto"/>
      </w:pPr>
      <w:r>
        <w:rPr/>
      </w:r>
    </w:p>
    <w:p>
      <w:pPr>
        <w:spacing w:lineRule="auto"/>
      </w:pPr>
      <w:r>
        <w:rPr/>
      </w:r>
    </w:p>
    <w:p>
      <w:pPr>
        <w:spacing w:lineRule="auto"/>
      </w:pPr>
      <w:r>
        <w:rPr/>
        <w:t xml:space="preserve">La méthode </w:t>
      </w:r>
    </w:p>
    <w:p>
      <w:pPr>
        <w:spacing w:lineRule="auto"/>
      </w:pPr>
      <w:r>
        <w:rPr>
          <w:b/>
        </w:rPr>
        <w:t xml:space="preserve">semble</w:t>
      </w:r>
    </w:p>
    <w:p>
      <w:pPr>
        <w:spacing w:lineRule="auto"/>
      </w:pPr>
      <w:r>
        <w:rPr/>
        <w:t xml:space="preserve"> efficace.</w:t>
      </w:r>
    </w:p>
    <w:p>
      <w:pPr>
        <w:spacing w:lineRule="auto"/>
      </w:pPr>
      <w:r>
        <w:rPr/>
        <w:t xml:space="preserve">D’autres verbes prennent un complément direct et un </w:t>
      </w:r>
      <w:r>
        <w:rPr/>
        <w:t xml:space="preserve">attribut du complément</w:t>
      </w:r>
      <w:r>
        <w:rPr/>
        <w:t xml:space="preserve"> qui le modifie.</w:t>
      </w:r>
    </w:p>
    <w:p>
      <w:pPr>
        <w:spacing w:lineRule="auto"/>
      </w:pPr>
      <w:r>
        <w:rPr/>
        <w:t xml:space="preserve">Je </w:t>
      </w:r>
    </w:p>
    <w:p>
      <w:pPr>
        <w:spacing w:lineRule="auto"/>
      </w:pPr>
      <w:r>
        <w:rPr>
          <w:b/>
        </w:rPr>
        <w:t xml:space="preserve">trouve</w:t>
      </w:r>
    </w:p>
    <w:p>
      <w:pPr>
        <w:spacing w:lineRule="auto"/>
      </w:pPr>
      <w:r>
        <w:rPr/>
        <w:t xml:space="preserve"> cela très intéressant.</w:t>
      </w:r>
    </w:p>
    <w:p>
      <w:pPr>
        <w:spacing w:lineRule="auto"/>
      </w:pPr>
      <w:r>
        <w:rPr/>
      </w:r>
    </w:p>
    <w:p>
      <w:pPr>
        <w:spacing w:lineRule="auto"/>
      </w:pPr>
      <w:r>
        <w:rPr/>
      </w:r>
    </w:p>
    <w:p>
      <w:pPr>
        <w:spacing w:lineRule="auto"/>
      </w:pPr>
      <w:r>
        <w:rPr/>
        <w:t xml:space="preserve">Ils se sont enfin décidés à </w:t>
      </w:r>
    </w:p>
    <w:p>
      <w:pPr>
        <w:spacing w:lineRule="auto"/>
      </w:pPr>
      <w:r>
        <w:rPr>
          <w:b/>
        </w:rPr>
        <w:t xml:space="preserve">rendre</w:t>
      </w:r>
    </w:p>
    <w:p>
      <w:pPr>
        <w:spacing w:lineRule="auto"/>
      </w:pPr>
      <w:r>
        <w:rPr/>
        <w:t xml:space="preserve"> le café payant.</w:t>
      </w:r>
    </w:p>
    <w:p>
      <w:pPr>
        <w:pStyle w:val="Heading3"/>
        <w:spacing w:lineRule="auto"/>
      </w:pPr>
      <w:r>
        <w:rPr/>
        <w:t xml:space="preserve">les verbes impersonnels</w:t>
      </w:r>
    </w:p>
    <w:p>
      <w:pPr>
        <w:spacing w:lineRule="auto"/>
      </w:pPr>
      <w:r>
        <w:rPr/>
        <w:t xml:space="preserve">Certains verbes n’ont pas de sujet dans leur valence. Ils ont donc comme sujet un </w:t>
      </w:r>
      <w:r>
        <w:rPr/>
        <w:t xml:space="preserve">pronom</w:t>
      </w:r>
      <w:r>
        <w:rPr/>
        <w:t xml:space="preserve"> sans </w:t>
      </w:r>
      <w:r>
        <w:rPr/>
        <w:t xml:space="preserve">antécédent</w:t>
      </w:r>
      <w:r>
        <w:rPr/>
        <w:t xml:space="preserve"> (typiquement </w:t>
      </w:r>
      <w:r>
        <w:rPr/>
        <w:t xml:space="preserve">il</w:t>
      </w:r>
      <w:r>
        <w:rPr/>
        <w:t xml:space="preserve">). Ce sujet impersonnel satisfait à la nécessité grammaticale d’avoir un sujet sans faire référence à un sujet réel.</w:t>
      </w:r>
    </w:p>
    <w:p>
      <w:pPr>
        <w:spacing w:lineRule="auto"/>
      </w:pPr>
      <w:r>
        <w:rPr/>
        <w:t xml:space="preserve">Beaucoup de ces verbes ont un sens météorologique (</w:t>
      </w:r>
      <w:r>
        <w:rPr/>
        <w:t xml:space="preserve">pleuvoir</w:t>
      </w:r>
      <w:r>
        <w:rPr/>
        <w:t xml:space="preserve">, </w:t>
      </w:r>
      <w:r>
        <w:rPr/>
        <w:t xml:space="preserve">neiger</w:t>
      </w:r>
      <w:r>
        <w:rPr/>
        <w:t xml:space="preserve">, </w:t>
      </w:r>
      <w:r>
        <w:rPr/>
        <w:t xml:space="preserve">faire chaud</w:t>
      </w:r>
      <w:r>
        <w:rPr/>
        <w:t xml:space="preserve">/</w:t>
      </w:r>
      <w:r>
        <w:rPr/>
        <w:t xml:space="preserve">beau</w:t>
      </w:r>
      <w:r>
        <w:rPr/>
        <w:t xml:space="preserve">/</w:t>
      </w:r>
      <w:r>
        <w:rPr/>
        <w:t xml:space="preserve">froid</w:t>
      </w:r>
      <w:r>
        <w:rPr/>
        <w:t xml:space="preserve">, </w:t>
      </w:r>
      <w:r>
        <w:rPr/>
        <w:t xml:space="preserve">faire du brouillard</w:t>
      </w:r>
      <w:r>
        <w:rPr/>
        <w:t xml:space="preserve">/</w:t>
      </w:r>
      <w:r>
        <w:rPr/>
        <w:t xml:space="preserve">vent</w:t>
      </w:r>
      <w:r>
        <w:rPr/>
        <w:t xml:space="preserve">/</w:t>
      </w:r>
      <w:r>
        <w:rPr/>
        <w:t xml:space="preserve">soleil</w:t>
      </w:r>
      <w:r>
        <w:rPr/>
        <w:t xml:space="preserve"> etc.).</w:t>
      </w:r>
    </w:p>
    <w:p>
      <w:pPr>
        <w:spacing w:lineRule="auto"/>
      </w:pPr>
      <w:r>
        <w:rPr/>
        <w:t xml:space="preserve">Attention, </w:t>
      </w:r>
    </w:p>
    <w:p>
      <w:pPr>
        <w:spacing w:lineRule="auto"/>
      </w:pPr>
      <w:r>
        <w:rPr>
          <w:b/>
        </w:rPr>
        <w:t xml:space="preserve">il</w:t>
      </w:r>
    </w:p>
    <w:p>
      <w:pPr>
        <w:spacing w:lineRule="auto"/>
      </w:pPr>
      <w:r>
        <w:rPr/>
        <w:t xml:space="preserve"> pleut un peu partout.</w:t>
      </w:r>
    </w:p>
    <w:p>
      <w:pPr>
        <w:spacing w:lineRule="auto"/>
      </w:pPr>
      <w:r>
        <w:rPr/>
        <w:t xml:space="preserve">Le verbe </w:t>
      </w:r>
      <w:r>
        <w:rPr>
          <w:b/>
        </w:rPr>
        <w:t xml:space="preserve">falloir</w:t>
      </w:r>
      <w:r>
        <w:rPr/>
        <w:t xml:space="preserve"> n’existe qu’à la forme impersonnelle et exprime la nécessité ou l’obligation. </w:t>
      </w:r>
      <w:r>
        <w:rPr>
          <w:b/>
        </w:rPr>
        <w:t xml:space="preserve">Falloir</w:t>
      </w:r>
      <w:r>
        <w:rPr/>
        <w:t xml:space="preserve"> peut prendre comme complément un </w:t>
      </w:r>
      <w:r>
        <w:rPr/>
        <w:t xml:space="preserve">infinitif</w:t>
      </w:r>
      <w:r>
        <w:rPr/>
        <w:t xml:space="preserve">, un </w:t>
      </w:r>
      <w:r>
        <w:rPr/>
        <w:t xml:space="preserve">nom</w:t>
      </w:r>
      <w:r>
        <w:rPr/>
        <w:t xml:space="preserve">, ou une </w:t>
      </w:r>
      <w:r>
        <w:rPr/>
        <w:t xml:space="preserve">phrase subordonnée</w:t>
      </w:r>
      <w:r>
        <w:rPr/>
        <w:t xml:space="preserve"> introduite par </w:t>
      </w:r>
      <w:r>
        <w:rPr/>
        <w:t xml:space="preserve">que</w:t>
      </w:r>
      <w:r>
        <w:rPr/>
        <w:t xml:space="preserve"> ; notez que le verbe dans la phrase subordonnée requiert le mode </w:t>
      </w:r>
      <w:r>
        <w:rPr/>
        <w:t xml:space="preserve">subjonctif</w:t>
      </w:r>
      <w:r>
        <w:rPr/>
        <w:t xml:space="preserve">. </w:t>
      </w:r>
      <w:r>
        <w:rPr>
          <w:b/>
        </w:rPr>
        <w:t xml:space="preserve">Falloir </w:t>
      </w:r>
      <w:r>
        <w:rPr/>
        <w:t xml:space="preserve">peut aussi prendre un complément d'objet indirect indiquant </w:t>
      </w:r>
      <w:r>
        <w:rPr/>
        <w:t xml:space="preserve">pour qui</w:t>
      </w:r>
      <w:r>
        <w:rPr/>
        <w:t xml:space="preserve"> quelque chose est nécessaire.</w:t>
      </w:r>
    </w:p>
    <w:p>
      <w:pPr>
        <w:spacing w:lineRule="auto"/>
      </w:pPr>
      <w:r>
        <w:rPr/>
        <w:t xml:space="preserve">Il </w:t>
      </w:r>
    </w:p>
    <w:p>
      <w:pPr>
        <w:spacing w:lineRule="auto"/>
      </w:pPr>
      <w:r>
        <w:rPr>
          <w:b/>
        </w:rPr>
        <w:t xml:space="preserve">faut que</w:t>
      </w:r>
    </w:p>
    <w:p>
      <w:pPr>
        <w:spacing w:lineRule="auto"/>
      </w:pPr>
      <w:r>
        <w:rPr/>
        <w:t xml:space="preserve"> je te dise quelque chose. [</w:t>
      </w:r>
    </w:p>
    <w:p>
      <w:pPr>
        <w:spacing w:lineRule="auto"/>
      </w:pPr>
      <w:r>
        <w:rPr/>
        <w:t xml:space="preserve">falloir que</w:t>
      </w:r>
    </w:p>
    <w:p>
      <w:pPr>
        <w:spacing w:lineRule="auto"/>
      </w:pPr>
      <w:r>
        <w:rPr/>
        <w:t xml:space="preserve"> + subordonnée]</w:t>
      </w:r>
    </w:p>
    <w:p>
      <w:pPr>
        <w:spacing w:lineRule="auto"/>
      </w:pPr>
      <w:r>
        <w:rPr/>
      </w:r>
    </w:p>
    <w:p>
      <w:pPr>
        <w:spacing w:lineRule="auto"/>
      </w:pPr>
      <w:r>
        <w:rPr/>
      </w:r>
    </w:p>
    <w:p>
      <w:pPr>
        <w:spacing w:lineRule="auto"/>
      </w:pPr>
      <w:r>
        <w:rPr/>
        <w:t xml:space="preserve">Il </w:t>
      </w:r>
    </w:p>
    <w:p>
      <w:pPr>
        <w:spacing w:lineRule="auto"/>
      </w:pPr>
      <w:r>
        <w:rPr>
          <w:b/>
        </w:rPr>
        <w:t xml:space="preserve">faut</w:t>
      </w:r>
    </w:p>
    <w:p>
      <w:pPr>
        <w:spacing w:lineRule="auto"/>
      </w:pPr>
      <w:r>
        <w:rPr/>
        <w:t xml:space="preserve"> une sanction rapide et systématique. [</w:t>
      </w:r>
    </w:p>
    <w:p>
      <w:pPr>
        <w:spacing w:lineRule="auto"/>
      </w:pPr>
      <w:r>
        <w:rPr/>
        <w:t xml:space="preserve">falloir</w:t>
      </w:r>
    </w:p>
    <w:p>
      <w:pPr>
        <w:spacing w:lineRule="auto"/>
      </w:pPr>
      <w:r>
        <w:rPr/>
        <w:t xml:space="preserve"> + nom]</w:t>
      </w:r>
    </w:p>
    <w:p>
      <w:pPr>
        <w:spacing w:lineRule="auto"/>
      </w:pPr>
      <w:r>
        <w:rPr/>
      </w:r>
    </w:p>
    <w:p>
      <w:pPr>
        <w:spacing w:lineRule="auto"/>
      </w:pPr>
      <w:r>
        <w:rPr/>
      </w:r>
    </w:p>
    <w:p>
      <w:pPr>
        <w:spacing w:lineRule="auto"/>
      </w:pPr>
      <w:r>
        <w:rPr/>
        <w:t xml:space="preserve">Il </w:t>
      </w:r>
    </w:p>
    <w:p>
      <w:pPr>
        <w:spacing w:lineRule="auto"/>
      </w:pPr>
      <w:r>
        <w:rPr>
          <w:b/>
        </w:rPr>
        <w:t xml:space="preserve">faut</w:t>
      </w:r>
    </w:p>
    <w:p>
      <w:pPr>
        <w:spacing w:lineRule="auto"/>
      </w:pPr>
      <w:r>
        <w:rPr/>
        <w:t xml:space="preserve"> agir dès à présent. [</w:t>
      </w:r>
    </w:p>
    <w:p>
      <w:pPr>
        <w:spacing w:lineRule="auto"/>
      </w:pPr>
      <w:r>
        <w:rPr/>
        <w:t xml:space="preserve">falloir</w:t>
      </w:r>
    </w:p>
    <w:p>
      <w:pPr>
        <w:spacing w:lineRule="auto"/>
      </w:pPr>
      <w:r>
        <w:rPr/>
        <w:t xml:space="preserve"> + infinitif]</w:t>
      </w:r>
    </w:p>
    <w:p>
      <w:pPr>
        <w:spacing w:lineRule="auto"/>
      </w:pPr>
      <w:r>
        <w:rPr/>
      </w:r>
    </w:p>
    <w:p>
      <w:pPr>
        <w:spacing w:lineRule="auto"/>
      </w:pPr>
      <w:r>
        <w:rPr/>
      </w:r>
    </w:p>
    <w:p>
      <w:pPr>
        <w:spacing w:lineRule="auto"/>
      </w:pPr>
      <w:r>
        <w:rPr/>
        <w:t xml:space="preserve">Il </w:t>
      </w:r>
    </w:p>
    <w:p>
      <w:pPr>
        <w:spacing w:lineRule="auto"/>
      </w:pPr>
      <w:r>
        <w:rPr>
          <w:b/>
        </w:rPr>
        <w:t xml:space="preserve">nous faut</w:t>
      </w:r>
    </w:p>
    <w:p>
      <w:pPr>
        <w:spacing w:lineRule="auto"/>
      </w:pPr>
      <w:r>
        <w:rPr/>
        <w:t xml:space="preserve"> choisir une autre stratégie. [objet indirect + </w:t>
      </w:r>
    </w:p>
    <w:p>
      <w:pPr>
        <w:spacing w:lineRule="auto"/>
      </w:pPr>
      <w:r>
        <w:rPr/>
        <w:t xml:space="preserve">falloir</w:t>
      </w:r>
    </w:p>
    <w:p>
      <w:pPr>
        <w:spacing w:lineRule="auto"/>
      </w:pPr>
      <w:r>
        <w:rPr/>
        <w:t xml:space="preserve"> + infinitif]</w:t>
      </w:r>
    </w:p>
    <w:p>
      <w:pPr>
        <w:spacing w:lineRule="auto"/>
      </w:pPr>
      <w:r>
        <w:rPr/>
        <w:t xml:space="preserve">Le sujet impersonnel </w:t>
      </w:r>
      <w:r>
        <w:rPr>
          <w:b/>
        </w:rPr>
        <w:t xml:space="preserve">il</w:t>
      </w:r>
      <w:r>
        <w:rPr/>
        <w:t xml:space="preserve"> est aussi utilisé dans les </w:t>
      </w:r>
      <w:r>
        <w:rPr/>
        <w:t xml:space="preserve">construction</w:t>
      </w:r>
      <w:r>
        <w:rPr/>
        <w:t xml:space="preserve"> suivantes :</w:t>
      </w:r>
    </w:p>
    <w:p>
      <w:pPr>
        <w:numPr>
          <w:ilvl w:val="0"/>
          <w:numId w:val="4"/>
        </w:numPr>
        <w:spacing w:lineRule="auto"/>
      </w:pPr>
      <w:r>
        <w:rPr/>
        <w:t xml:space="preserve">Il</w:t>
      </w:r>
      <w:r>
        <w:rPr/>
        <w:t xml:space="preserve"> + </w:t>
      </w:r>
      <w:r>
        <w:rPr/>
        <w:t xml:space="preserve">être</w:t>
      </w:r>
      <w:r>
        <w:rPr/>
        <w:t xml:space="preserve"> + [adjectif] + </w:t>
      </w:r>
      <w:r>
        <w:rPr/>
        <w:t xml:space="preserve">de</w:t>
      </w:r>
      <w:r>
        <w:rPr/>
        <w:t xml:space="preserve"> + [infinitif]</w:t>
      </w:r>
    </w:p>
    <w:p>
      <w:pPr>
        <w:spacing w:lineRule="auto"/>
      </w:pPr>
      <w:r>
        <w:rPr>
          <w:b/>
        </w:rPr>
        <w:t xml:space="preserve">Il est difficile de</w:t>
      </w:r>
    </w:p>
    <w:p>
      <w:pPr>
        <w:spacing w:lineRule="auto"/>
      </w:pPr>
      <w:r>
        <w:rPr/>
        <w:t xml:space="preserve"> comprendre ce qui se passe ici.</w:t>
      </w:r>
    </w:p>
    <w:p>
      <w:pPr>
        <w:numPr>
          <w:ilvl w:val="0"/>
          <w:numId w:val="5"/>
        </w:numPr>
        <w:spacing w:lineRule="auto"/>
      </w:pPr>
      <w:r>
        <w:rPr/>
        <w:t xml:space="preserve">Il y</w:t>
      </w:r>
      <w:r>
        <w:rPr/>
        <w:t xml:space="preserve"> + </w:t>
      </w:r>
      <w:r>
        <w:rPr/>
        <w:t xml:space="preserve">avoir</w:t>
      </w:r>
    </w:p>
    <w:p>
      <w:pPr>
        <w:spacing w:lineRule="auto"/>
      </w:pPr>
      <w:r>
        <w:rPr/>
        <w:t xml:space="preserve">Dans le colis </w:t>
      </w:r>
    </w:p>
    <w:p>
      <w:pPr>
        <w:spacing w:lineRule="auto"/>
      </w:pPr>
      <w:r>
        <w:rPr>
          <w:b/>
        </w:rPr>
        <w:t xml:space="preserve">il y avait</w:t>
      </w:r>
    </w:p>
    <w:p>
      <w:pPr>
        <w:spacing w:lineRule="auto"/>
      </w:pPr>
      <w:r>
        <w:rPr/>
        <w:t xml:space="preserve"> un mot.</w:t>
      </w:r>
    </w:p>
    <w:p>
      <w:pPr>
        <w:numPr>
          <w:ilvl w:val="0"/>
          <w:numId w:val="6"/>
        </w:numPr>
        <w:spacing w:lineRule="auto"/>
      </w:pPr>
      <w:r>
        <w:rPr/>
        <w:t xml:space="preserve">Il</w:t>
      </w:r>
      <w:r>
        <w:rPr/>
        <w:t xml:space="preserve"> + </w:t>
      </w:r>
      <w:r>
        <w:rPr/>
        <w:t xml:space="preserve">être</w:t>
      </w:r>
      <w:r>
        <w:rPr/>
        <w:t xml:space="preserve"> + [l’heure]</w:t>
      </w:r>
    </w:p>
    <w:p>
      <w:pPr>
        <w:spacing w:lineRule="auto"/>
      </w:pPr>
      <w:r>
        <w:rPr/>
        <w:t xml:space="preserve">Le réveil sonne, </w:t>
      </w:r>
    </w:p>
    <w:p>
      <w:pPr>
        <w:spacing w:lineRule="auto"/>
      </w:pPr>
      <w:r>
        <w:rPr>
          <w:b/>
        </w:rPr>
        <w:t xml:space="preserve">il est neuf heures</w:t>
      </w:r>
    </w:p>
    <w:p>
      <w:pPr>
        <w:spacing w:lineRule="auto"/>
      </w:pPr>
      <w:r>
        <w:rPr/>
        <w:t xml:space="preserve"> du matin.</w:t>
      </w:r>
    </w:p>
    <w:p>
      <w:pPr>
        <w:numPr>
          <w:ilvl w:val="0"/>
          <w:numId w:val="7"/>
        </w:numPr>
        <w:spacing w:lineRule="auto"/>
      </w:pPr>
      <w:r>
        <w:rPr/>
        <w:t xml:space="preserve">il</w:t>
      </w:r>
      <w:r>
        <w:rPr/>
        <w:t xml:space="preserve"> + </w:t>
      </w:r>
      <w:r>
        <w:rPr/>
        <w:t xml:space="preserve">s’agir de</w:t>
      </w:r>
    </w:p>
    <w:p>
      <w:pPr>
        <w:spacing w:lineRule="auto"/>
      </w:pPr>
      <w:r>
        <w:rPr>
          <w:b/>
        </w:rPr>
        <w:t xml:space="preserve">Il</w:t>
      </w:r>
    </w:p>
    <w:p>
      <w:pPr>
        <w:spacing w:lineRule="auto"/>
      </w:pPr>
      <w:r>
        <w:rPr/>
        <w:t xml:space="preserve"> ne </w:t>
      </w:r>
    </w:p>
    <w:p>
      <w:pPr>
        <w:spacing w:lineRule="auto"/>
      </w:pPr>
      <w:r>
        <w:rPr>
          <w:b/>
        </w:rPr>
        <w:t xml:space="preserve">s’agit</w:t>
      </w:r>
    </w:p>
    <w:p>
      <w:pPr>
        <w:spacing w:lineRule="auto"/>
      </w:pPr>
      <w:r>
        <w:rPr/>
        <w:t xml:space="preserve"> pas </w:t>
      </w:r>
    </w:p>
    <w:p>
      <w:pPr>
        <w:spacing w:lineRule="auto"/>
      </w:pPr>
      <w:r>
        <w:rPr>
          <w:b/>
        </w:rPr>
        <w:t xml:space="preserve">de</w:t>
      </w:r>
    </w:p>
    <w:p>
      <w:pPr>
        <w:spacing w:lineRule="auto"/>
      </w:pPr>
      <w:r>
        <w:rPr/>
        <w:t xml:space="preserve"> le changer, </w:t>
      </w:r>
    </w:p>
    <w:p>
      <w:pPr>
        <w:spacing w:lineRule="auto"/>
      </w:pPr>
      <w:r>
        <w:rPr>
          <w:b/>
        </w:rPr>
        <w:t xml:space="preserve">il s’agit de</w:t>
      </w:r>
    </w:p>
    <w:p>
      <w:pPr>
        <w:spacing w:lineRule="auto"/>
      </w:pPr>
      <w:r>
        <w:rPr/>
        <w:t xml:space="preserve"> le sauver.</w:t>
      </w:r>
    </w:p>
    <w:p>
      <w:pPr>
        <w:numPr>
          <w:ilvl w:val="0"/>
          <w:numId w:val="8"/>
        </w:numPr>
        <w:spacing w:lineRule="auto"/>
      </w:pPr>
      <w:r>
        <w:rPr/>
        <w:t xml:space="preserve">il</w:t>
      </w:r>
      <w:r>
        <w:rPr/>
        <w:t xml:space="preserve"> + </w:t>
      </w:r>
      <w:r>
        <w:rPr/>
        <w:t xml:space="preserve">valoir mieux</w:t>
      </w:r>
    </w:p>
    <w:p>
      <w:pPr>
        <w:spacing w:lineRule="auto"/>
      </w:pPr>
      <w:r>
        <w:rPr/>
        <w:t xml:space="preserve">Des fois </w:t>
      </w:r>
    </w:p>
    <w:p>
      <w:pPr>
        <w:spacing w:lineRule="auto"/>
      </w:pPr>
      <w:r>
        <w:rPr>
          <w:b/>
        </w:rPr>
        <w:t xml:space="preserve">il vaut mieux</w:t>
      </w:r>
    </w:p>
    <w:p>
      <w:pPr>
        <w:spacing w:lineRule="auto"/>
      </w:pPr>
      <w:r>
        <w:rPr/>
        <w:t xml:space="preserve"> ne pas savoir.</w:t>
      </w:r>
    </w:p>
    <w:p>
      <w:pPr>
        <w:spacing w:lineRule="auto"/>
      </w:pPr>
      <w:r>
        <w:rPr>
          <w:b/>
        </w:rPr>
        <w:t xml:space="preserve">Variation :</w:t>
      </w:r>
    </w:p>
    <w:p>
      <w:pPr>
        <w:spacing w:lineRule="auto"/>
      </w:pPr>
      <w:r>
        <w:rPr/>
        <w:t xml:space="preserve"> Certaines expressions informelles utilisent </w:t>
      </w:r>
    </w:p>
    <w:p>
      <w:pPr>
        <w:spacing w:lineRule="auto"/>
      </w:pPr>
      <w:r>
        <w:rPr>
          <w:b/>
        </w:rPr>
        <w:t xml:space="preserve">ça</w:t>
      </w:r>
    </w:p>
    <w:p>
      <w:pPr>
        <w:spacing w:lineRule="auto"/>
      </w:pPr>
      <w:r>
        <w:rPr/>
        <w:t xml:space="preserve"> comme sujet impersonnel au lieu de </w:t>
      </w:r>
    </w:p>
    <w:p>
      <w:pPr>
        <w:spacing w:lineRule="auto"/>
      </w:pPr>
      <w:r>
        <w:rPr/>
        <w:t xml:space="preserve">il</w:t>
      </w:r>
    </w:p>
    <w:p>
      <w:pPr>
        <w:spacing w:lineRule="auto"/>
      </w:pPr>
      <w:r>
        <w:rPr/>
        <w:t xml:space="preserve"> : </w:t>
      </w:r>
    </w:p>
    <w:p>
      <w:pPr>
        <w:spacing w:lineRule="auto"/>
      </w:pPr>
      <w:r>
        <w:rPr/>
        <w:t xml:space="preserve">ça va</w:t>
      </w:r>
    </w:p>
    <w:p>
      <w:pPr>
        <w:spacing w:lineRule="auto"/>
      </w:pPr>
      <w:r>
        <w:rPr/>
        <w:t xml:space="preserve">, </w:t>
      </w:r>
    </w:p>
    <w:p>
      <w:pPr>
        <w:spacing w:lineRule="auto"/>
      </w:pPr>
      <w:r>
        <w:rPr/>
        <w:t xml:space="preserve">ça marche</w:t>
      </w:r>
    </w:p>
    <w:p>
      <w:pPr>
        <w:spacing w:lineRule="auto"/>
      </w:pPr>
      <w:r>
        <w:rPr/>
        <w:t xml:space="preserve">, </w:t>
      </w:r>
    </w:p>
    <w:p>
      <w:pPr>
        <w:spacing w:lineRule="auto"/>
      </w:pPr>
      <w:r>
        <w:rPr/>
        <w:t xml:space="preserve">ça caille</w:t>
      </w:r>
    </w:p>
    <w:p>
      <w:pPr>
        <w:spacing w:lineRule="auto"/>
      </w:pPr>
      <w:r>
        <w:rPr/>
        <w:t xml:space="preserve">, etc.</w:t>
      </w:r>
    </w:p>
    <w:p>
      <w:pPr>
        <w:pStyle w:val="Heading3"/>
        <w:spacing w:lineRule="auto"/>
      </w:pPr>
      <w:r>
        <w:rPr/>
        <w:t xml:space="preserve">alternances de valence</w:t>
      </w:r>
    </w:p>
    <w:p>
      <w:pPr>
        <w:spacing w:lineRule="auto"/>
      </w:pPr>
      <w:r>
        <w:rPr/>
        <w:t xml:space="preserve">La plupart des verbes peuvent entrer dans des constructions spéciales qui changent leur valence.</w:t>
      </w:r>
    </w:p>
    <w:p>
      <w:pPr>
        <w:spacing w:lineRule="auto"/>
      </w:pPr>
      <w:r>
        <w:rPr>
          <w:b/>
        </w:rPr>
        <w:t xml:space="preserve">La construction passive</w:t>
      </w:r>
      <w:r>
        <w:rPr/>
        <w:t xml:space="preserve"> met le complément direct en position du sujet. Le sujet peut être omis ou peut venir après le verbe marqué par la préposition </w:t>
      </w:r>
      <w:r>
        <w:rPr/>
        <w:t xml:space="preserve">par</w:t>
      </w:r>
      <w:r>
        <w:rPr/>
        <w:t xml:space="preserve">. Le verbe prend la forme du </w:t>
      </w:r>
      <w:r>
        <w:rPr/>
        <w:t xml:space="preserve">participe passé</w:t>
      </w:r>
      <w:r>
        <w:rPr/>
        <w:t xml:space="preserve"> et est précédé par le verbe </w:t>
      </w:r>
      <w:r>
        <w:rPr/>
        <w:t xml:space="preserve">être</w:t>
      </w:r>
      <w:r>
        <w:rPr/>
        <w:t xml:space="preserve">.</w:t>
      </w:r>
    </w:p>
    <w:p>
      <w:pPr>
        <w:spacing w:lineRule="auto"/>
      </w:pPr>
      <w:r>
        <w:rPr/>
        <w:t xml:space="preserve">Construction active : Les chanteurs </w:t>
      </w:r>
    </w:p>
    <w:p>
      <w:pPr>
        <w:spacing w:lineRule="auto"/>
      </w:pPr>
      <w:r>
        <w:rPr>
          <w:b/>
        </w:rPr>
        <w:t xml:space="preserve">craignent</w:t>
      </w:r>
    </w:p>
    <w:p>
      <w:pPr>
        <w:spacing w:lineRule="auto"/>
      </w:pPr>
      <w:r>
        <w:rPr/>
        <w:t xml:space="preserve"> le froid et l’humidité.</w:t>
      </w:r>
    </w:p>
    <w:p>
      <w:pPr>
        <w:spacing w:lineRule="auto"/>
      </w:pPr>
      <w:r>
        <w:rPr/>
      </w:r>
    </w:p>
    <w:p>
      <w:pPr>
        <w:spacing w:lineRule="auto"/>
      </w:pPr>
      <w:r>
        <w:rPr/>
      </w:r>
    </w:p>
    <w:p>
      <w:pPr>
        <w:spacing w:lineRule="auto"/>
      </w:pPr>
      <w:r>
        <w:rPr/>
        <w:t xml:space="preserve">Construction passive : Le froid et l’humidité </w:t>
      </w:r>
    </w:p>
    <w:p>
      <w:pPr>
        <w:spacing w:lineRule="auto"/>
      </w:pPr>
      <w:r>
        <w:rPr>
          <w:b/>
        </w:rPr>
        <w:t xml:space="preserve">sont craints par</w:t>
      </w:r>
    </w:p>
    <w:p>
      <w:pPr>
        <w:spacing w:lineRule="auto"/>
      </w:pPr>
      <w:r>
        <w:rPr/>
        <w:t xml:space="preserve"> les chanteurs.</w:t>
      </w:r>
    </w:p>
    <w:p>
      <w:pPr>
        <w:spacing w:lineRule="auto"/>
      </w:pPr>
      <w:r>
        <w:rPr/>
        <w:t xml:space="preserve">Notez que le participe passé s’</w:t>
      </w:r>
      <w:r>
        <w:rPr/>
        <w:t xml:space="preserve">accorde</w:t>
      </w:r>
      <w:r>
        <w:rPr/>
        <w:t xml:space="preserve"> toujours en nombre et en genre avec le sujet.</w:t>
      </w:r>
    </w:p>
    <w:p>
      <w:pPr>
        <w:spacing w:lineRule="auto"/>
      </w:pPr>
      <w:r>
        <w:rPr/>
        <w:t xml:space="preserve">Il faut que les oeufs </w:t>
      </w:r>
    </w:p>
    <w:p>
      <w:pPr>
        <w:spacing w:lineRule="auto"/>
      </w:pPr>
      <w:r>
        <w:rPr>
          <w:b/>
        </w:rPr>
        <w:t xml:space="preserve">soient battus</w:t>
      </w:r>
    </w:p>
    <w:p>
      <w:pPr>
        <w:spacing w:lineRule="auto"/>
      </w:pPr>
      <w:r>
        <w:rPr/>
        <w:t xml:space="preserve"> et que la crème </w:t>
      </w:r>
    </w:p>
    <w:p>
      <w:pPr>
        <w:spacing w:lineRule="auto"/>
      </w:pPr>
      <w:r>
        <w:rPr>
          <w:b/>
        </w:rPr>
        <w:t xml:space="preserve">soit battue</w:t>
      </w:r>
    </w:p>
    <w:p>
      <w:pPr>
        <w:spacing w:lineRule="auto"/>
      </w:pPr>
      <w:r>
        <w:rPr/>
        <w:t xml:space="preserve">.</w:t>
      </w:r>
    </w:p>
    <w:p>
      <w:pPr>
        <w:spacing w:lineRule="auto"/>
      </w:pPr>
      <w:r>
        <w:rPr>
          <w:b/>
        </w:rPr>
        <w:t xml:space="preserve">Variation :</w:t>
      </w:r>
    </w:p>
    <w:p>
      <w:pPr>
        <w:spacing w:lineRule="auto"/>
      </w:pPr>
      <w:r>
        <w:rPr/>
        <w:t xml:space="preserve"> Un certain nombre de verbes peuvent utiliser la préposition </w:t>
      </w:r>
    </w:p>
    <w:p>
      <w:pPr>
        <w:spacing w:lineRule="auto"/>
      </w:pPr>
      <w:r>
        <w:rPr>
          <w:b/>
        </w:rPr>
        <w:t xml:space="preserve">de</w:t>
      </w:r>
    </w:p>
    <w:p>
      <w:pPr>
        <w:spacing w:lineRule="auto"/>
      </w:pPr>
      <w:r>
        <w:rPr/>
        <w:t xml:space="preserve"> au lieu de </w:t>
      </w:r>
    </w:p>
    <w:p>
      <w:pPr>
        <w:spacing w:lineRule="auto"/>
      </w:pPr>
      <w:r>
        <w:rPr>
          <w:b/>
        </w:rPr>
        <w:t xml:space="preserve">par</w:t>
      </w:r>
    </w:p>
    <w:p>
      <w:pPr>
        <w:spacing w:lineRule="auto"/>
      </w:pPr>
      <w:r>
        <w:rPr/>
        <w:t xml:space="preserve"> pour marquer le sujet dans la construction passive :</w:t>
      </w:r>
    </w:p>
    <w:p>
      <w:pPr>
        <w:spacing w:lineRule="auto"/>
      </w:pPr>
      <w:r>
        <w:rPr/>
      </w:r>
    </w:p>
    <w:p>
      <w:pPr>
        <w:spacing w:lineRule="auto"/>
      </w:pPr>
      <w:r>
        <w:rPr/>
        <w:t xml:space="preserve">- Le spectacle </w:t>
      </w:r>
    </w:p>
    <w:p>
      <w:pPr>
        <w:spacing w:lineRule="auto"/>
      </w:pPr>
      <w:r>
        <w:rPr>
          <w:b/>
        </w:rPr>
        <w:t xml:space="preserve">sera suivi par</w:t>
      </w:r>
    </w:p>
    <w:p>
      <w:pPr>
        <w:spacing w:lineRule="auto"/>
      </w:pPr>
      <w:r>
        <w:rPr/>
        <w:t xml:space="preserve"> un goûter.</w:t>
      </w:r>
    </w:p>
    <w:p>
      <w:pPr>
        <w:spacing w:lineRule="auto"/>
      </w:pPr>
      <w:r>
        <w:rPr/>
      </w:r>
    </w:p>
    <w:p>
      <w:pPr>
        <w:spacing w:lineRule="auto"/>
      </w:pPr>
      <w:r>
        <w:rPr/>
        <w:t xml:space="preserve">- Ce court-métrage </w:t>
      </w:r>
    </w:p>
    <w:p>
      <w:pPr>
        <w:spacing w:lineRule="auto"/>
      </w:pPr>
      <w:r>
        <w:rPr>
          <w:b/>
        </w:rPr>
        <w:t xml:space="preserve">sera suivi de</w:t>
      </w:r>
    </w:p>
    <w:p>
      <w:pPr>
        <w:spacing w:lineRule="auto"/>
      </w:pPr>
      <w:r>
        <w:rPr/>
        <w:t xml:space="preserve"> quatre autres.</w:t>
      </w:r>
    </w:p>
    <w:p>
      <w:pPr>
        <w:spacing w:lineRule="auto"/>
      </w:pPr>
      <w:r>
        <w:rPr/>
      </w:r>
    </w:p>
    <w:p>
      <w:pPr>
        <w:spacing w:lineRule="auto"/>
      </w:pPr>
      <w:r>
        <w:rPr/>
        <w:t xml:space="preserve">La préposition </w:t>
      </w:r>
    </w:p>
    <w:p>
      <w:pPr>
        <w:spacing w:lineRule="auto"/>
      </w:pPr>
      <w:r>
        <w:rPr>
          <w:b/>
        </w:rPr>
        <w:t xml:space="preserve">de</w:t>
      </w:r>
    </w:p>
    <w:p>
      <w:pPr>
        <w:spacing w:lineRule="auto"/>
      </w:pPr>
      <w:r>
        <w:rPr/>
        <w:t xml:space="preserve"> est plus naturel pour certains verbes comme </w:t>
      </w:r>
    </w:p>
    <w:p>
      <w:pPr>
        <w:spacing w:lineRule="auto"/>
      </w:pPr>
      <w:r>
        <w:rPr/>
        <w:t xml:space="preserve">constituer</w:t>
      </w:r>
    </w:p>
    <w:p>
      <w:pPr>
        <w:spacing w:lineRule="auto"/>
      </w:pPr>
      <w:r>
        <w:rPr/>
        <w:t xml:space="preserve">, mais pour la plupart de ces verbes les deux prépositions sont acceptables. Voici une liste de verbes fréquents qui acceptent </w:t>
      </w:r>
    </w:p>
    <w:p>
      <w:pPr>
        <w:spacing w:lineRule="auto"/>
      </w:pPr>
      <w:r>
        <w:rPr>
          <w:b/>
        </w:rPr>
        <w:t xml:space="preserve">de</w:t>
      </w:r>
    </w:p>
    <w:p>
      <w:pPr>
        <w:spacing w:lineRule="auto"/>
      </w:pPr>
      <w:r>
        <w:rPr/>
        <w:t xml:space="preserve"> comme marqueur du sujet dans la construction passive : </w:t>
      </w:r>
    </w:p>
    <w:p>
      <w:pPr>
        <w:spacing w:lineRule="auto"/>
      </w:pPr>
      <w:r>
        <w:rPr/>
        <w:t xml:space="preserve">accompagner</w:t>
      </w:r>
    </w:p>
    <w:p>
      <w:pPr>
        <w:spacing w:lineRule="auto"/>
      </w:pPr>
      <w:r>
        <w:rPr/>
        <w:t xml:space="preserve">, </w:t>
      </w:r>
    </w:p>
    <w:p>
      <w:pPr>
        <w:spacing w:lineRule="auto"/>
      </w:pPr>
      <w:r>
        <w:rPr/>
        <w:t xml:space="preserve">aider</w:t>
      </w:r>
    </w:p>
    <w:p>
      <w:pPr>
        <w:spacing w:lineRule="auto"/>
      </w:pPr>
      <w:r>
        <w:rPr/>
        <w:t xml:space="preserve">, </w:t>
      </w:r>
    </w:p>
    <w:p>
      <w:pPr>
        <w:spacing w:lineRule="auto"/>
      </w:pPr>
      <w:r>
        <w:rPr/>
        <w:t xml:space="preserve">composer</w:t>
      </w:r>
    </w:p>
    <w:p>
      <w:pPr>
        <w:spacing w:lineRule="auto"/>
      </w:pPr>
      <w:r>
        <w:rPr/>
        <w:t xml:space="preserve">, </w:t>
      </w:r>
    </w:p>
    <w:p>
      <w:pPr>
        <w:spacing w:lineRule="auto"/>
      </w:pPr>
      <w:r>
        <w:rPr/>
        <w:t xml:space="preserve">constituer</w:t>
      </w:r>
    </w:p>
    <w:p>
      <w:pPr>
        <w:spacing w:lineRule="auto"/>
      </w:pPr>
      <w:r>
        <w:rPr/>
        <w:t xml:space="preserve">, </w:t>
      </w:r>
    </w:p>
    <w:p>
      <w:pPr>
        <w:spacing w:lineRule="auto"/>
      </w:pPr>
      <w:r>
        <w:rPr/>
        <w:t xml:space="preserve">entourer</w:t>
      </w:r>
    </w:p>
    <w:p>
      <w:pPr>
        <w:spacing w:lineRule="auto"/>
      </w:pPr>
      <w:r>
        <w:rPr/>
        <w:t xml:space="preserve">, </w:t>
      </w:r>
    </w:p>
    <w:p>
      <w:pPr>
        <w:spacing w:lineRule="auto"/>
      </w:pPr>
      <w:r>
        <w:rPr/>
        <w:t xml:space="preserve">précéder</w:t>
      </w:r>
    </w:p>
    <w:p>
      <w:pPr>
        <w:spacing w:lineRule="auto"/>
      </w:pPr>
      <w:r>
        <w:rPr/>
        <w:t xml:space="preserve">, </w:t>
      </w:r>
    </w:p>
    <w:p>
      <w:pPr>
        <w:spacing w:lineRule="auto"/>
      </w:pPr>
      <w:r>
        <w:rPr/>
        <w:t xml:space="preserve">suivre</w:t>
      </w:r>
    </w:p>
    <w:p>
      <w:pPr>
        <w:spacing w:lineRule="auto"/>
      </w:pPr>
      <w:r>
        <w:rPr/>
        <w:t xml:space="preserve">, </w:t>
      </w:r>
    </w:p>
    <w:p>
      <w:pPr>
        <w:spacing w:lineRule="auto"/>
      </w:pPr>
      <w:r>
        <w:rPr/>
        <w:t xml:space="preserve">rejeter</w:t>
      </w:r>
    </w:p>
    <w:p>
      <w:pPr>
        <w:spacing w:lineRule="auto"/>
      </w:pPr>
      <w:r>
        <w:rPr/>
        <w:t xml:space="preserve">, </w:t>
      </w:r>
    </w:p>
    <w:p>
      <w:pPr>
        <w:spacing w:lineRule="auto"/>
      </w:pPr>
      <w:r>
        <w:rPr/>
        <w:t xml:space="preserve">aimer</w:t>
      </w:r>
    </w:p>
    <w:p>
      <w:pPr>
        <w:spacing w:lineRule="auto"/>
      </w:pPr>
      <w:r>
        <w:rPr/>
        <w:t xml:space="preserve">, </w:t>
      </w:r>
    </w:p>
    <w:p>
      <w:pPr>
        <w:spacing w:lineRule="auto"/>
      </w:pPr>
      <w:r>
        <w:rPr/>
        <w:t xml:space="preserve">apprécier</w:t>
      </w:r>
    </w:p>
    <w:p>
      <w:pPr>
        <w:spacing w:lineRule="auto"/>
      </w:pPr>
      <w:r>
        <w:rPr/>
        <w:t xml:space="preserve">, </w:t>
      </w:r>
    </w:p>
    <w:p>
      <w:pPr>
        <w:spacing w:lineRule="auto"/>
      </w:pPr>
      <w:r>
        <w:rPr/>
        <w:t xml:space="preserve">connaître</w:t>
      </w:r>
    </w:p>
    <w:p>
      <w:pPr>
        <w:spacing w:lineRule="auto"/>
      </w:pPr>
      <w:r>
        <w:rPr/>
        <w:t xml:space="preserve">, </w:t>
      </w:r>
    </w:p>
    <w:p>
      <w:pPr>
        <w:spacing w:lineRule="auto"/>
      </w:pPr>
      <w:r>
        <w:rPr/>
        <w:t xml:space="preserve">respecter</w:t>
      </w:r>
    </w:p>
    <w:p>
      <w:pPr>
        <w:spacing w:lineRule="auto"/>
      </w:pPr>
      <w:r>
        <w:rPr/>
        <w:t xml:space="preserve">).</w:t>
      </w:r>
    </w:p>
    <w:p>
      <w:pPr>
        <w:spacing w:lineRule="auto"/>
      </w:pPr>
      <w:r>
        <w:rPr>
          <w:b/>
        </w:rPr>
        <w:t xml:space="preserve">La construction médiopassive</w:t>
      </w:r>
      <w:r>
        <w:rPr/>
        <w:t xml:space="preserve"> met aussi le complément direct en position du sujet. Le verbe devient réfléchi et, en contraste avec la construction passive, il n’est pas possible d’inclure le sujet. La construction médiopassive signifie souvent la possibilité (</w:t>
      </w:r>
      <w:r>
        <w:rPr/>
        <w:t xml:space="preserve">ça se fait</w:t>
      </w:r>
      <w:r>
        <w:rPr/>
        <w:t xml:space="preserve"> = </w:t>
      </w:r>
      <w:r>
        <w:rPr/>
        <w:t xml:space="preserve">ça peut se faire</w:t>
      </w:r>
      <w:r>
        <w:rPr/>
        <w:t xml:space="preserve">) ou l’habitude (</w:t>
      </w:r>
      <w:r>
        <w:rPr/>
        <w:t xml:space="preserve">ça se fait</w:t>
      </w:r>
      <w:r>
        <w:rPr/>
        <w:t xml:space="preserve"> = </w:t>
      </w:r>
      <w:r>
        <w:rPr/>
        <w:t xml:space="preserve">on a l’habitude de faire ça</w:t>
      </w:r>
      <w:r>
        <w:rPr/>
        <w:t xml:space="preserve">).</w:t>
      </w:r>
    </w:p>
    <w:p>
      <w:pPr>
        <w:spacing w:lineRule="auto"/>
      </w:pPr>
      <w:r>
        <w:rPr/>
        <w:t xml:space="preserve">Construction active : On </w:t>
      </w:r>
    </w:p>
    <w:p>
      <w:pPr>
        <w:spacing w:lineRule="auto"/>
      </w:pPr>
      <w:r>
        <w:rPr>
          <w:b/>
        </w:rPr>
        <w:t xml:space="preserve">vend</w:t>
      </w:r>
    </w:p>
    <w:p>
      <w:pPr>
        <w:spacing w:lineRule="auto"/>
      </w:pPr>
      <w:r>
        <w:rPr/>
        <w:t xml:space="preserve"> les livres pourtant de moins en moins.</w:t>
      </w:r>
    </w:p>
    <w:p>
      <w:pPr>
        <w:spacing w:lineRule="auto"/>
      </w:pPr>
      <w:r>
        <w:rPr/>
      </w:r>
    </w:p>
    <w:p>
      <w:pPr>
        <w:spacing w:lineRule="auto"/>
      </w:pPr>
      <w:r>
        <w:rPr/>
      </w:r>
    </w:p>
    <w:p>
      <w:pPr>
        <w:spacing w:lineRule="auto"/>
      </w:pPr>
      <w:r>
        <w:rPr/>
        <w:t xml:space="preserve">Construction médiopassive : Les livres </w:t>
      </w:r>
    </w:p>
    <w:p>
      <w:pPr>
        <w:spacing w:lineRule="auto"/>
      </w:pPr>
      <w:r>
        <w:rPr>
          <w:b/>
        </w:rPr>
        <w:t xml:space="preserve">se vendent</w:t>
      </w:r>
    </w:p>
    <w:p>
      <w:pPr>
        <w:spacing w:lineRule="auto"/>
      </w:pPr>
      <w:r>
        <w:rPr/>
        <w:t xml:space="preserve"> pourtant de moins en moins.</w:t>
      </w:r>
    </w:p>
    <w:p>
      <w:pPr>
        <w:spacing w:lineRule="auto"/>
      </w:pPr>
      <w:r>
        <w:rPr/>
        <w:t xml:space="preserve">Seuls les verbes transitifs peuvent entrer dans les constructions passive et médiopassive. </w:t>
      </w:r>
      <w:r>
        <w:rPr>
          <w:b/>
        </w:rPr>
        <w:t xml:space="preserve">La construction impersonnelle</w:t>
      </w:r>
      <w:r>
        <w:rPr/>
        <w:t xml:space="preserve"> a un sens similaire à ces deux autres mais pour les verbes intransitifs. Le sujet se met après le verbe, remplacé par le sujet impersonnel </w:t>
      </w:r>
      <w:r>
        <w:rPr>
          <w:b/>
        </w:rPr>
        <w:t xml:space="preserve">il</w:t>
      </w:r>
      <w:r>
        <w:rPr/>
        <w:t xml:space="preserve">. Le verbe ne change pas.</w:t>
      </w:r>
    </w:p>
    <w:p>
      <w:pPr>
        <w:spacing w:lineRule="auto"/>
      </w:pPr>
      <w:r>
        <w:rPr/>
        <w:t xml:space="preserve">Construction active : Le temps de chanter </w:t>
      </w:r>
    </w:p>
    <w:p>
      <w:pPr>
        <w:spacing w:lineRule="auto"/>
      </w:pPr>
      <w:r>
        <w:rPr>
          <w:b/>
        </w:rPr>
        <w:t xml:space="preserve">est venu</w:t>
      </w:r>
    </w:p>
    <w:p>
      <w:pPr>
        <w:spacing w:lineRule="auto"/>
      </w:pPr>
      <w:r>
        <w:rPr/>
        <w:t xml:space="preserve">.</w:t>
      </w:r>
    </w:p>
    <w:p>
      <w:pPr>
        <w:spacing w:lineRule="auto"/>
      </w:pPr>
      <w:r>
        <w:rPr/>
      </w:r>
    </w:p>
    <w:p>
      <w:pPr>
        <w:spacing w:lineRule="auto"/>
      </w:pPr>
      <w:r>
        <w:rPr/>
      </w:r>
    </w:p>
    <w:p>
      <w:pPr>
        <w:spacing w:lineRule="auto"/>
      </w:pPr>
      <w:r>
        <w:rPr/>
        <w:t xml:space="preserve">Construction impersonnelle : Il </w:t>
      </w:r>
    </w:p>
    <w:p>
      <w:pPr>
        <w:spacing w:lineRule="auto"/>
      </w:pPr>
      <w:r>
        <w:rPr>
          <w:b/>
        </w:rPr>
        <w:t xml:space="preserve">est venu</w:t>
      </w:r>
    </w:p>
    <w:p>
      <w:pPr>
        <w:spacing w:lineRule="auto"/>
      </w:pPr>
      <w:r>
        <w:rPr/>
        <w:t xml:space="preserve"> le temps de chanter.</w:t>
      </w:r>
    </w:p>
    <w:p>
      <w:pPr>
        <w:pStyle w:val="Heading2"/>
        <w:spacing w:lineRule="auto"/>
      </w:pPr>
      <w:r>
        <w:rPr/>
        <w:t xml:space="preserve">Conjugaison</w:t>
      </w:r>
    </w:p>
    <w:p>
      <w:pPr>
        <w:spacing w:lineRule="auto"/>
      </w:pPr>
      <w:r>
        <w:rPr/>
        <w:t xml:space="preserve">La forme d’un verbe change pour situer l’action (en mode, en temps, et en aspect) et pour s’accorder avec le sujet (en personne et en nombre). Le participe passé du verbe peut aussi s’accorder avec un sujet ou avec un complément direct en genre et en nombre.</w:t>
      </w:r>
    </w:p>
    <w:p>
      <w:pPr>
        <w:spacing w:lineRule="auto"/>
      </w:pPr>
      <w:r>
        <w:rPr/>
        <w:t xml:space="preserve">La conjugaison d’un verbe est </w:t>
      </w:r>
      <w:r>
        <w:rPr/>
        <w:t xml:space="preserve">régulière</w:t>
      </w:r>
      <w:r>
        <w:rPr/>
        <w:t xml:space="preserve"> si sa </w:t>
      </w:r>
      <w:r>
        <w:rPr/>
        <w:t xml:space="preserve">terminaison</w:t>
      </w:r>
      <w:r>
        <w:rPr/>
        <w:t xml:space="preserve"> varie selon un schéma et son </w:t>
      </w:r>
      <w:r>
        <w:rPr/>
        <w:t xml:space="preserve">radical</w:t>
      </w:r>
      <w:r>
        <w:rPr/>
        <w:t xml:space="preserve"> (la partie du verbe qui reste si on enlève la terminaison) ne change pas.</w:t>
      </w:r>
    </w:p>
    <w:p>
      <w:pPr>
        <w:spacing w:lineRule="auto"/>
      </w:pPr>
      <w:r>
        <w:rPr/>
        <w:t xml:space="preserve">Les verbes réguliers du français se répartissent en trois classes basées sur les deux dernières lettres du verbe. Chaque classe a un modèle particulier de conjugaison.</w:t>
      </w:r>
    </w:p>
    <w:p>
      <w:pPr>
        <w:numPr>
          <w:ilvl w:val="0"/>
          <w:numId w:val="9"/>
        </w:numPr>
        <w:spacing w:lineRule="auto"/>
      </w:pPr>
      <w:r>
        <w:rPr/>
        <w:t xml:space="preserve">1ère conjugaison (verbes </w:t>
      </w:r>
      <w:r>
        <w:rPr/>
        <w:t xml:space="preserve">-er</w:t>
      </w:r>
      <w:r>
        <w:rPr/>
        <w:t xml:space="preserve">) — </w:t>
      </w:r>
      <w:r>
        <w:rPr/>
        <w:t xml:space="preserve">danser</w:t>
      </w:r>
      <w:r>
        <w:rPr/>
        <w:t xml:space="preserve">, </w:t>
      </w:r>
      <w:r>
        <w:rPr/>
        <w:t xml:space="preserve">regarder</w:t>
      </w:r>
      <w:r>
        <w:rPr/>
        <w:t xml:space="preserve">, etc.</w:t>
      </w:r>
    </w:p>
    <w:p>
      <w:pPr>
        <w:numPr>
          <w:ilvl w:val="0"/>
          <w:numId w:val="9"/>
        </w:numPr>
        <w:spacing w:lineRule="auto"/>
      </w:pPr>
      <w:r>
        <w:rPr/>
        <w:t xml:space="preserve">2ème conjugaison (verbes </w:t>
      </w:r>
      <w:r>
        <w:rPr/>
        <w:t xml:space="preserve">-ir</w:t>
      </w:r>
      <w:r>
        <w:rPr/>
        <w:t xml:space="preserve">) — </w:t>
      </w:r>
      <w:r>
        <w:rPr/>
        <w:t xml:space="preserve">finir</w:t>
      </w:r>
      <w:r>
        <w:rPr/>
        <w:t xml:space="preserve">, </w:t>
      </w:r>
      <w:r>
        <w:rPr/>
        <w:t xml:space="preserve">obéir</w:t>
      </w:r>
      <w:r>
        <w:rPr/>
        <w:t xml:space="preserve">, etc.</w:t>
      </w:r>
    </w:p>
    <w:p>
      <w:pPr>
        <w:numPr>
          <w:ilvl w:val="0"/>
          <w:numId w:val="9"/>
        </w:numPr>
        <w:spacing w:lineRule="auto"/>
      </w:pPr>
      <w:r>
        <w:rPr/>
        <w:t xml:space="preserve">3ème conjugaison (verbes </w:t>
      </w:r>
      <w:r>
        <w:rPr/>
        <w:t xml:space="preserve">-re</w:t>
      </w:r>
      <w:r>
        <w:rPr/>
        <w:t xml:space="preserve">) — </w:t>
      </w:r>
      <w:r>
        <w:rPr/>
        <w:t xml:space="preserve">vendre</w:t>
      </w:r>
      <w:r>
        <w:rPr/>
        <w:t xml:space="preserve">, </w:t>
      </w:r>
      <w:r>
        <w:rPr/>
        <w:t xml:space="preserve">entendre</w:t>
      </w:r>
      <w:r>
        <w:rPr/>
        <w:t xml:space="preserve">, etc.</w:t>
      </w:r>
    </w:p>
    <w:p>
      <w:pPr>
        <w:pStyle w:val="Heading3"/>
        <w:spacing w:lineRule="auto"/>
      </w:pPr>
      <w:r>
        <w:rPr/>
        <w:t xml:space="preserve">mode</w:t>
      </w:r>
    </w:p>
    <w:p>
      <w:pPr>
        <w:spacing w:lineRule="auto"/>
      </w:pPr>
      <w:r>
        <w:rPr/>
        <w:t xml:space="preserve">Le mode d’un verbe indique sa relation avec la réalité. Il existe six modes en français : </w:t>
      </w:r>
      <w:r>
        <w:rPr>
          <w:b/>
        </w:rPr>
        <w:t xml:space="preserve">l’</w:t>
      </w:r>
      <w:r>
        <w:rPr>
          <w:b/>
        </w:rPr>
        <w:t xml:space="preserve">indicatif</w:t>
      </w:r>
      <w:r>
        <w:rPr/>
        <w:t xml:space="preserve">, </w:t>
      </w:r>
      <w:r>
        <w:rPr>
          <w:b/>
        </w:rPr>
        <w:t xml:space="preserve">le </w:t>
      </w:r>
      <w:r>
        <w:rPr>
          <w:b/>
        </w:rPr>
        <w:t xml:space="preserve">subjonctif</w:t>
      </w:r>
      <w:r>
        <w:rPr/>
        <w:t xml:space="preserve">, </w:t>
      </w:r>
      <w:r>
        <w:rPr>
          <w:b/>
        </w:rPr>
        <w:t xml:space="preserve">le </w:t>
      </w:r>
      <w:r>
        <w:rPr>
          <w:b/>
        </w:rPr>
        <w:t xml:space="preserve">conditionnel</w:t>
      </w:r>
      <w:r>
        <w:rPr/>
        <w:t xml:space="preserve">, </w:t>
      </w:r>
      <w:r>
        <w:rPr>
          <w:b/>
        </w:rPr>
        <w:t xml:space="preserve">l’</w:t>
      </w:r>
      <w:r>
        <w:rPr>
          <w:b/>
        </w:rPr>
        <w:t xml:space="preserve">impératif</w:t>
      </w:r>
      <w:r>
        <w:rPr/>
        <w:t xml:space="preserve">, </w:t>
      </w:r>
      <w:r>
        <w:rPr>
          <w:b/>
        </w:rPr>
        <w:t xml:space="preserve">l’</w:t>
      </w:r>
      <w:r>
        <w:rPr>
          <w:b/>
        </w:rPr>
        <w:t xml:space="preserve">infinitif</w:t>
      </w:r>
      <w:r>
        <w:rPr/>
        <w:t xml:space="preserve">, et </w:t>
      </w:r>
      <w:r>
        <w:rPr>
          <w:b/>
        </w:rPr>
        <w:t xml:space="preserve">le participe</w:t>
      </w:r>
      <w:r>
        <w:rPr/>
        <w:t xml:space="preserve">. La conjugaison selon un temps est indépendant du mode, et chaque mode peut être conjugué à des temps différents.</w:t>
      </w:r>
    </w:p>
    <w:p>
      <w:pPr>
        <w:spacing w:lineRule="auto"/>
      </w:pPr>
      <w:r>
        <w:rPr>
          <w:b/>
        </w:rPr>
        <w:t xml:space="preserve">L’indicatif</w:t>
      </w:r>
      <w:r>
        <w:rPr/>
        <w:t xml:space="preserve"> indique qu’une situation existe dans la réalité.</w:t>
      </w:r>
    </w:p>
    <w:p>
      <w:pPr>
        <w:spacing w:lineRule="auto"/>
      </w:pPr>
      <w:r>
        <w:rPr/>
        <w:t xml:space="preserve">Je </w:t>
      </w:r>
    </w:p>
    <w:p>
      <w:pPr>
        <w:spacing w:lineRule="auto"/>
      </w:pPr>
      <w:r>
        <w:rPr>
          <w:b/>
        </w:rPr>
        <w:t xml:space="preserve">prends</w:t>
      </w:r>
    </w:p>
    <w:p>
      <w:pPr>
        <w:spacing w:lineRule="auto"/>
      </w:pPr>
      <w:r>
        <w:rPr/>
        <w:t xml:space="preserve"> ce médicament depuis déjà un mois.</w:t>
      </w:r>
    </w:p>
    <w:p>
      <w:pPr>
        <w:spacing w:lineRule="auto"/>
      </w:pPr>
      <w:r>
        <w:rPr/>
        <w:t xml:space="preserve">L’indicatif est utilisé par défaut. Si un contexte ne requiert pas un autre mode, on utilise l’indicatif. C’est pourquoi on voit l’indicatif même dans des phrases qui parlent de situations irréelles (imaginaires, supposées) ou qui posent des questions.</w:t>
      </w:r>
    </w:p>
    <w:p>
      <w:pPr>
        <w:spacing w:lineRule="auto"/>
      </w:pPr>
      <w:r>
        <w:rPr/>
        <w:t xml:space="preserve">L’unicorne ne </w:t>
      </w:r>
    </w:p>
    <w:p>
      <w:pPr>
        <w:spacing w:lineRule="auto"/>
      </w:pPr>
      <w:r>
        <w:rPr>
          <w:b/>
        </w:rPr>
        <w:t xml:space="preserve">se laisse</w:t>
      </w:r>
    </w:p>
    <w:p>
      <w:pPr>
        <w:spacing w:lineRule="auto"/>
      </w:pPr>
      <w:r>
        <w:rPr/>
        <w:t xml:space="preserve"> prendre que par une pucelle.</w:t>
      </w:r>
    </w:p>
    <w:p>
      <w:pPr>
        <w:spacing w:lineRule="auto"/>
      </w:pPr>
      <w:r>
        <w:rPr/>
      </w:r>
    </w:p>
    <w:p>
      <w:pPr>
        <w:spacing w:lineRule="auto"/>
      </w:pPr>
      <w:r>
        <w:rPr/>
      </w:r>
    </w:p>
    <w:p>
      <w:pPr>
        <w:spacing w:lineRule="auto"/>
      </w:pPr>
      <w:r>
        <w:rPr/>
        <w:t xml:space="preserve">Ah oui, c’est l’employeur qui </w:t>
      </w:r>
    </w:p>
    <w:p>
      <w:pPr>
        <w:spacing w:lineRule="auto"/>
      </w:pPr>
      <w:r>
        <w:rPr>
          <w:b/>
        </w:rPr>
        <w:t xml:space="preserve">va</w:t>
      </w:r>
    </w:p>
    <w:p>
      <w:pPr>
        <w:spacing w:lineRule="auto"/>
      </w:pPr>
      <w:r>
        <w:rPr/>
        <w:t xml:space="preserve"> payer ?</w:t>
      </w:r>
    </w:p>
    <w:p>
      <w:pPr>
        <w:spacing w:lineRule="auto"/>
      </w:pPr>
      <w:r>
        <w:rPr>
          <w:b/>
        </w:rPr>
        <w:t xml:space="preserve">Le subjonctif</w:t>
      </w:r>
      <w:r>
        <w:rPr/>
        <w:t xml:space="preserve"> indique qu’une situation existe dans l’attitude du locuteur — par exemple, que le locuteur veut la situation, doute de la situation, éprouve un sentiment envers la situation, voit la situation comme nécessaire, etc. Le subjonctif est typiquement utilisé dans une phrase qui est subordonnée à une </w:t>
      </w:r>
      <w:r>
        <w:rPr/>
        <w:t xml:space="preserve">phrase principale</w:t>
      </w:r>
      <w:r>
        <w:rPr/>
        <w:t xml:space="preserve"> qui décrit cette attitude.</w:t>
      </w:r>
    </w:p>
    <w:p>
      <w:pPr>
        <w:spacing w:lineRule="auto"/>
      </w:pPr>
      <w:r>
        <w:rPr/>
        <w:t xml:space="preserve">Il faut qu’il </w:t>
      </w:r>
    </w:p>
    <w:p>
      <w:pPr>
        <w:spacing w:lineRule="auto"/>
      </w:pPr>
      <w:r>
        <w:rPr>
          <w:b/>
        </w:rPr>
        <w:t xml:space="preserve">prenne</w:t>
      </w:r>
    </w:p>
    <w:p>
      <w:pPr>
        <w:spacing w:lineRule="auto"/>
      </w:pPr>
      <w:r>
        <w:rPr/>
        <w:t xml:space="preserve"> son médicament .</w:t>
      </w:r>
    </w:p>
    <w:p>
      <w:pPr>
        <w:spacing w:lineRule="auto"/>
      </w:pPr>
      <w:r>
        <w:rPr>
          <w:b/>
        </w:rPr>
        <w:t xml:space="preserve">Le conditionnel</w:t>
      </w:r>
      <w:r>
        <w:rPr/>
        <w:t xml:space="preserve"> indique qu’une situation dépend de la réalisation d’une condition.</w:t>
      </w:r>
    </w:p>
    <w:p>
      <w:pPr>
        <w:spacing w:lineRule="auto"/>
      </w:pPr>
      <w:r>
        <w:rPr/>
        <w:t xml:space="preserve">Si je pouvais je </w:t>
      </w:r>
    </w:p>
    <w:p>
      <w:pPr>
        <w:spacing w:lineRule="auto"/>
      </w:pPr>
      <w:r>
        <w:rPr>
          <w:b/>
        </w:rPr>
        <w:t xml:space="preserve">prendrais</w:t>
      </w:r>
    </w:p>
    <w:p>
      <w:pPr>
        <w:spacing w:lineRule="auto"/>
      </w:pPr>
      <w:r>
        <w:rPr/>
        <w:t xml:space="preserve"> un médicament pour dormir et ne me réveiller qu’après les fêtes.</w:t>
      </w:r>
    </w:p>
    <w:p>
      <w:pPr>
        <w:spacing w:lineRule="auto"/>
      </w:pPr>
      <w:r>
        <w:rPr>
          <w:b/>
        </w:rPr>
        <w:t xml:space="preserve">L’impératif</w:t>
      </w:r>
      <w:r>
        <w:rPr/>
        <w:t xml:space="preserve"> est utilisé pour donner des ordres ou des interdictions directs.</w:t>
      </w:r>
    </w:p>
    <w:p>
      <w:pPr>
        <w:spacing w:lineRule="auto"/>
      </w:pPr>
      <w:r>
        <w:rPr>
          <w:b/>
        </w:rPr>
        <w:t xml:space="preserve">Prenez</w:t>
      </w:r>
    </w:p>
    <w:p>
      <w:pPr>
        <w:spacing w:lineRule="auto"/>
      </w:pPr>
      <w:r>
        <w:rPr/>
        <w:t xml:space="preserve"> des médicaments …normaux, quoi.</w:t>
      </w:r>
    </w:p>
    <w:p>
      <w:pPr>
        <w:spacing w:lineRule="auto"/>
      </w:pPr>
      <w:r>
        <w:rPr>
          <w:b/>
        </w:rPr>
        <w:t xml:space="preserve">L’infinitif</w:t>
      </w:r>
      <w:r>
        <w:rPr/>
        <w:t xml:space="preserve"> est une forme invariable qui évoque une situation sans la situer dans le temps ni par rapport à la réalité. L’infinitif partage certaines caractéristiques avec les noms, car il peut être le sujet ou le complément d’un verbe conjugué.</w:t>
      </w:r>
    </w:p>
    <w:p>
      <w:pPr>
        <w:spacing w:lineRule="auto"/>
      </w:pPr>
      <w:r>
        <w:rPr/>
        <w:t xml:space="preserve">Les personnes âgées aiment bien </w:t>
      </w:r>
    </w:p>
    <w:p>
      <w:pPr>
        <w:spacing w:lineRule="auto"/>
      </w:pPr>
      <w:r>
        <w:rPr>
          <w:b/>
        </w:rPr>
        <w:t xml:space="preserve">prendre</w:t>
      </w:r>
    </w:p>
    <w:p>
      <w:pPr>
        <w:spacing w:lineRule="auto"/>
      </w:pPr>
      <w:r>
        <w:rPr/>
        <w:t xml:space="preserve"> des médicaments .</w:t>
      </w:r>
    </w:p>
    <w:p>
      <w:pPr>
        <w:spacing w:lineRule="auto"/>
      </w:pPr>
      <w:r>
        <w:rPr>
          <w:b/>
        </w:rPr>
        <w:t xml:space="preserve">Le participe</w:t>
      </w:r>
      <w:r>
        <w:rPr/>
        <w:t xml:space="preserve"> se manifeste en deux formes : le </w:t>
      </w:r>
      <w:r>
        <w:rPr/>
        <w:t xml:space="preserve">participe présent</w:t>
      </w:r>
      <w:r>
        <w:rPr/>
        <w:t xml:space="preserve"> et le </w:t>
      </w:r>
      <w:r>
        <w:rPr/>
        <w:t xml:space="preserve">participe passé</w:t>
      </w:r>
      <w:r>
        <w:rPr/>
        <w:t xml:space="preserve">. Le participe partage certaines caractéristiques avec les adjectifs, car il est souvent capable de modifier les noms.</w:t>
      </w:r>
    </w:p>
    <w:p>
      <w:pPr>
        <w:spacing w:lineRule="auto"/>
      </w:pPr>
      <w:r>
        <w:rPr/>
        <w:t xml:space="preserve">En </w:t>
      </w:r>
    </w:p>
    <w:p>
      <w:pPr>
        <w:spacing w:lineRule="auto"/>
      </w:pPr>
      <w:r>
        <w:rPr>
          <w:b/>
        </w:rPr>
        <w:t xml:space="preserve">prenant</w:t>
      </w:r>
    </w:p>
    <w:p>
      <w:pPr>
        <w:spacing w:lineRule="auto"/>
      </w:pPr>
      <w:r>
        <w:rPr/>
        <w:t xml:space="preserve"> 4 comprimés par jour j’ai perdu 3,4 kilos en 3 semaines. (participe présent)</w:t>
      </w:r>
    </w:p>
    <w:p>
      <w:pPr>
        <w:spacing w:lineRule="auto"/>
      </w:pPr>
      <w:r>
        <w:rPr/>
      </w:r>
    </w:p>
    <w:p>
      <w:pPr>
        <w:spacing w:lineRule="auto"/>
      </w:pPr>
      <w:r>
        <w:rPr/>
      </w:r>
    </w:p>
    <w:p>
      <w:pPr>
        <w:spacing w:lineRule="auto"/>
      </w:pPr>
      <w:r>
        <w:rPr/>
        <w:t xml:space="preserve">Ces médicaments sont normalement </w:t>
      </w:r>
    </w:p>
    <w:p>
      <w:pPr>
        <w:spacing w:lineRule="auto"/>
      </w:pPr>
      <w:r>
        <w:rPr>
          <w:b/>
        </w:rPr>
        <w:t xml:space="preserve">pris</w:t>
      </w:r>
    </w:p>
    <w:p>
      <w:pPr>
        <w:spacing w:lineRule="auto"/>
      </w:pPr>
      <w:r>
        <w:rPr/>
        <w:t xml:space="preserve"> une fois toutes les 24 heures. (participe passé)</w:t>
      </w:r>
    </w:p>
    <w:p>
      <w:pPr>
        <w:pStyle w:val="Heading3"/>
        <w:spacing w:lineRule="auto"/>
      </w:pPr>
      <w:r>
        <w:rPr/>
        <w:t xml:space="preserve">temps</w:t>
      </w:r>
    </w:p>
    <w:p>
      <w:pPr>
        <w:spacing w:lineRule="auto"/>
      </w:pPr>
      <w:r>
        <w:rPr/>
        <w:t xml:space="preserve">Le temps désigne le moment où se produit l’action du verbe : passé, présent, futur. Le cadre temporel d’une action est généralement établi en se référant au moment présent ; par exemple, le </w:t>
      </w:r>
      <w:r>
        <w:rPr/>
        <w:t xml:space="preserve">passé composé</w:t>
      </w:r>
      <w:r>
        <w:rPr/>
        <w:t xml:space="preserve"> et le futur sont respectivement passé et futur par rapport au présent.</w:t>
      </w:r>
    </w:p>
    <w:p>
      <w:pPr>
        <w:spacing w:lineRule="auto"/>
      </w:pPr>
      <w:r>
        <w:rPr/>
        <w:t xml:space="preserve">Cependant, certains temps établissent leur cadre temporel en se référant à un point de référence dans le passé ou dans le futur. Par exemple, le </w:t>
      </w:r>
      <w:r>
        <w:rPr/>
        <w:t xml:space="preserve">plus-que-parfait</w:t>
      </w:r>
      <w:r>
        <w:rPr/>
        <w:t xml:space="preserve"> indique une action passée qui s’est produite avant la fin d’une autre action passée. Le futur antérieur indique une action future qui aura eu lieu avant une autre action future. Les actions qui se produisent avant un point de référence passé ou futur sont décrites comme étant </w:t>
      </w:r>
      <w:r>
        <w:rPr/>
        <w:t xml:space="preserve">antérieures</w:t>
      </w:r>
      <w:r>
        <w:rPr/>
        <w:t xml:space="preserve">.</w:t>
      </w:r>
    </w:p>
    <w:p>
      <w:pPr>
        <w:spacing w:lineRule="auto"/>
      </w:pPr>
      <w:r>
        <w:rPr/>
        <w:t xml:space="preserve">La forme d’une conjugaison peut être un </w:t>
      </w:r>
      <w:r>
        <w:rPr/>
        <w:t xml:space="preserve">temps simple</w:t>
      </w:r>
      <w:r>
        <w:rPr/>
        <w:t xml:space="preserve">, en un mot (par ex. l'</w:t>
      </w:r>
      <w:r>
        <w:rPr/>
        <w:t xml:space="preserve">imparfait</w:t>
      </w:r>
      <w:r>
        <w:rPr/>
        <w:t xml:space="preserve">, le futur simple), ou un </w:t>
      </w:r>
      <w:r>
        <w:rPr/>
        <w:t xml:space="preserve">temps composé</w:t>
      </w:r>
      <w:r>
        <w:rPr/>
        <w:t xml:space="preserve">, avec un </w:t>
      </w:r>
      <w:r>
        <w:rPr/>
        <w:t xml:space="preserve">auxiliaire</w:t>
      </w:r>
      <w:r>
        <w:rPr/>
        <w:t xml:space="preserve"> et le participe passé (par ex. le passé composé, le futur antérieur). Il y a aussi le futur périphrastique, qui est un temps composé du verbe </w:t>
      </w:r>
      <w:r>
        <w:rPr/>
        <w:t xml:space="preserve">aller</w:t>
      </w:r>
      <w:r>
        <w:rPr/>
        <w:t xml:space="preserve"> et l’infinitif.</w:t>
      </w:r>
    </w:p>
    <w:p>
      <w:pPr>
        <w:spacing w:lineRule="auto"/>
      </w:pPr>
      <w:r>
        <w:rPr/>
        <w:t xml:space="preserve">Voici toutes les conjugaisons verbales (sauf l’infinitif et les participes) catégorisées par temps :</w:t>
      </w:r>
    </w:p>
    <w:p>
      <w:pPr>
        <w:spacing w:lineRule="auto"/>
      </w:pPr>
      <w:r>
        <w:rPr>
          <w:b/>
        </w:rPr>
        <w:t xml:space="preserve">passé</w:t>
      </w:r>
    </w:p>
    <w:p>
      <w:pPr>
        <w:numPr>
          <w:ilvl w:val="0"/>
          <w:numId w:val="10"/>
        </w:numPr>
        <w:spacing w:lineRule="auto"/>
      </w:pPr>
      <w:r>
        <w:rPr/>
        <w:t xml:space="preserve">le passé composé - </w:t>
      </w:r>
      <w:r>
        <w:rPr/>
        <w:t xml:space="preserve">j’ai fait</w:t>
      </w:r>
      <w:r>
        <w:rPr/>
        <w:t xml:space="preserve"> (voir </w:t>
      </w:r>
      <w:hyperlink r:id="rId12">
        <w:r>
          <w:rPr>
            <w:rStyle w:val="Hyperlink"/>
          </w:rPr>
          <w:t xml:space="preserve">Passé composé</w:t>
        </w:r>
      </w:hyperlink>
      <w:r>
        <w:rPr/>
        <w:t xml:space="preserve">)</w:t>
      </w:r>
    </w:p>
    <w:p>
      <w:pPr>
        <w:numPr>
          <w:ilvl w:val="0"/>
          <w:numId w:val="10"/>
        </w:numPr>
        <w:spacing w:lineRule="auto"/>
      </w:pPr>
      <w:r>
        <w:rPr/>
        <w:t xml:space="preserve">l’imparfait - </w:t>
      </w:r>
      <w:r>
        <w:rPr/>
        <w:t xml:space="preserve">je faisais</w:t>
      </w:r>
      <w:r>
        <w:rPr/>
        <w:t xml:space="preserve"> (voir </w:t>
      </w:r>
      <w:hyperlink r:id="rId13">
        <w:r>
          <w:rPr>
            <w:rStyle w:val="Hyperlink"/>
          </w:rPr>
          <w:t xml:space="preserve">Imparfait</w:t>
        </w:r>
      </w:hyperlink>
      <w:r>
        <w:rPr/>
        <w:t xml:space="preserve">)</w:t>
      </w:r>
    </w:p>
    <w:p>
      <w:pPr>
        <w:numPr>
          <w:ilvl w:val="0"/>
          <w:numId w:val="10"/>
        </w:numPr>
        <w:spacing w:lineRule="auto"/>
      </w:pPr>
      <w:r>
        <w:rPr/>
        <w:t xml:space="preserve">le plus-que-parfait - </w:t>
      </w:r>
      <w:r>
        <w:rPr/>
        <w:t xml:space="preserve">j’avais fait</w:t>
      </w:r>
      <w:r>
        <w:rPr/>
        <w:t xml:space="preserve"> (voir </w:t>
      </w:r>
      <w:hyperlink r:id="rId14">
        <w:r>
          <w:rPr>
            <w:rStyle w:val="Hyperlink"/>
          </w:rPr>
          <w:t xml:space="preserve">Plus-que-parfait</w:t>
        </w:r>
      </w:hyperlink>
      <w:r>
        <w:rPr/>
        <w:t xml:space="preserve">)</w:t>
      </w:r>
    </w:p>
    <w:p>
      <w:pPr>
        <w:numPr>
          <w:ilvl w:val="0"/>
          <w:numId w:val="10"/>
        </w:numPr>
        <w:spacing w:lineRule="auto"/>
      </w:pPr>
      <w:r>
        <w:rPr/>
        <w:t xml:space="preserve">le passé simple - </w:t>
      </w:r>
      <w:r>
        <w:rPr/>
        <w:t xml:space="preserve">je fis</w:t>
      </w:r>
      <w:r>
        <w:rPr/>
        <w:t xml:space="preserve"> (voir </w:t>
      </w:r>
      <w:hyperlink r:id="rId15">
        <w:r>
          <w:rPr>
            <w:rStyle w:val="Hyperlink"/>
          </w:rPr>
          <w:t xml:space="preserve">Temps littéraires</w:t>
        </w:r>
      </w:hyperlink>
      <w:r>
        <w:rPr/>
        <w:t xml:space="preserve">)</w:t>
      </w:r>
    </w:p>
    <w:p>
      <w:pPr>
        <w:numPr>
          <w:ilvl w:val="0"/>
          <w:numId w:val="10"/>
        </w:numPr>
        <w:spacing w:lineRule="auto"/>
      </w:pPr>
      <w:r>
        <w:rPr/>
        <w:t xml:space="preserve">le passé antérieur - </w:t>
      </w:r>
      <w:r>
        <w:rPr/>
        <w:t xml:space="preserve">j’eus fait</w:t>
      </w:r>
      <w:r>
        <w:rPr/>
        <w:t xml:space="preserve"> (voir </w:t>
      </w:r>
      <w:hyperlink r:id="rId16">
        <w:r>
          <w:rPr>
            <w:rStyle w:val="Hyperlink"/>
          </w:rPr>
          <w:t xml:space="preserve">Temps littéraires</w:t>
        </w:r>
      </w:hyperlink>
      <w:r>
        <w:rPr/>
        <w:t xml:space="preserve">)</w:t>
      </w:r>
    </w:p>
    <w:p>
      <w:pPr>
        <w:numPr>
          <w:ilvl w:val="0"/>
          <w:numId w:val="10"/>
        </w:numPr>
        <w:spacing w:lineRule="auto"/>
      </w:pPr>
      <w:r>
        <w:rPr/>
        <w:t xml:space="preserve">le passé du subjonctif - </w:t>
      </w:r>
      <w:r>
        <w:rPr/>
        <w:t xml:space="preserve">que j’aie fait</w:t>
      </w:r>
      <w:r>
        <w:rPr/>
        <w:t xml:space="preserve"> (voir </w:t>
      </w:r>
      <w:hyperlink r:id="rId17">
        <w:r>
          <w:rPr>
            <w:rStyle w:val="Hyperlink"/>
          </w:rPr>
          <w:t xml:space="preserve">Subjonctif</w:t>
        </w:r>
      </w:hyperlink>
      <w:r>
        <w:rPr/>
        <w:t xml:space="preserve">)</w:t>
      </w:r>
    </w:p>
    <w:p>
      <w:pPr>
        <w:numPr>
          <w:ilvl w:val="0"/>
          <w:numId w:val="10"/>
        </w:numPr>
        <w:spacing w:lineRule="auto"/>
      </w:pPr>
      <w:r>
        <w:rPr/>
        <w:t xml:space="preserve">l’imparfait du subjonctif - </w:t>
      </w:r>
      <w:r>
        <w:rPr/>
        <w:t xml:space="preserve">que je fisse</w:t>
      </w:r>
      <w:r>
        <w:rPr/>
        <w:t xml:space="preserve"> (voir </w:t>
      </w:r>
      <w:hyperlink r:id="rId18">
        <w:r>
          <w:rPr>
            <w:rStyle w:val="Hyperlink"/>
          </w:rPr>
          <w:t xml:space="preserve">Temps littéraires</w:t>
        </w:r>
      </w:hyperlink>
      <w:r>
        <w:rPr/>
        <w:t xml:space="preserve">)</w:t>
      </w:r>
    </w:p>
    <w:p>
      <w:pPr>
        <w:numPr>
          <w:ilvl w:val="0"/>
          <w:numId w:val="10"/>
        </w:numPr>
        <w:spacing w:lineRule="auto"/>
      </w:pPr>
      <w:r>
        <w:rPr/>
        <w:t xml:space="preserve">le plus-que-parfait du subjonctif - </w:t>
      </w:r>
      <w:r>
        <w:rPr/>
        <w:t xml:space="preserve">que j’eusse fait</w:t>
      </w:r>
      <w:r>
        <w:rPr/>
        <w:t xml:space="preserve"> (voir </w:t>
      </w:r>
      <w:hyperlink r:id="rId19">
        <w:r>
          <w:rPr>
            <w:rStyle w:val="Hyperlink"/>
          </w:rPr>
          <w:t xml:space="preserve">Temps littéraires</w:t>
        </w:r>
      </w:hyperlink>
      <w:r>
        <w:rPr/>
        <w:t xml:space="preserve">)</w:t>
      </w:r>
    </w:p>
    <w:p>
      <w:pPr>
        <w:numPr>
          <w:ilvl w:val="0"/>
          <w:numId w:val="10"/>
        </w:numPr>
        <w:spacing w:lineRule="auto"/>
      </w:pPr>
      <w:r>
        <w:rPr/>
        <w:t xml:space="preserve">le passé du conditionnel - </w:t>
      </w:r>
      <w:r>
        <w:rPr/>
        <w:t xml:space="preserve">j’aurais fait</w:t>
      </w:r>
      <w:r>
        <w:rPr/>
        <w:t xml:space="preserve"> (voir </w:t>
      </w:r>
      <w:hyperlink r:id="rId20">
        <w:r>
          <w:rPr>
            <w:rStyle w:val="Hyperlink"/>
          </w:rPr>
          <w:t xml:space="preserve">Conditionnel</w:t>
        </w:r>
      </w:hyperlink>
      <w:r>
        <w:rPr/>
        <w:t xml:space="preserve">)</w:t>
      </w:r>
    </w:p>
    <w:p>
      <w:pPr>
        <w:numPr>
          <w:ilvl w:val="0"/>
          <w:numId w:val="10"/>
        </w:numPr>
        <w:spacing w:lineRule="auto"/>
      </w:pPr>
      <w:r>
        <w:rPr/>
        <w:t xml:space="preserve">le passé de l’impératif - </w:t>
      </w:r>
      <w:r>
        <w:rPr/>
        <w:t xml:space="preserve">aie fait</w:t>
      </w:r>
      <w:r>
        <w:rPr/>
        <w:t xml:space="preserve"> (voir </w:t>
      </w:r>
      <w:hyperlink r:id="rId21">
        <w:r>
          <w:rPr>
            <w:rStyle w:val="Hyperlink"/>
          </w:rPr>
          <w:t xml:space="preserve">Impératif</w:t>
        </w:r>
      </w:hyperlink>
      <w:r>
        <w:rPr/>
        <w:t xml:space="preserve">)</w:t>
      </w:r>
    </w:p>
    <w:p>
      <w:pPr>
        <w:spacing w:lineRule="auto"/>
      </w:pPr>
      <w:r>
        <w:rPr>
          <w:b/>
        </w:rPr>
        <w:t xml:space="preserve">présent</w:t>
      </w:r>
    </w:p>
    <w:p>
      <w:pPr>
        <w:numPr>
          <w:ilvl w:val="0"/>
          <w:numId w:val="11"/>
        </w:numPr>
        <w:spacing w:lineRule="auto"/>
      </w:pPr>
      <w:r>
        <w:rPr/>
        <w:t xml:space="preserve">le présent de l’indicatif - </w:t>
      </w:r>
      <w:r>
        <w:rPr/>
        <w:t xml:space="preserve">je fais</w:t>
      </w:r>
      <w:r>
        <w:rPr/>
        <w:t xml:space="preserve"> (voir </w:t>
      </w:r>
      <w:hyperlink r:id="rId22">
        <w:r>
          <w:rPr>
            <w:rStyle w:val="Hyperlink"/>
          </w:rPr>
          <w:t xml:space="preserve">Présent</w:t>
        </w:r>
      </w:hyperlink>
      <w:r>
        <w:rPr/>
        <w:t xml:space="preserve">)</w:t>
      </w:r>
    </w:p>
    <w:p>
      <w:pPr>
        <w:numPr>
          <w:ilvl w:val="0"/>
          <w:numId w:val="11"/>
        </w:numPr>
        <w:spacing w:lineRule="auto"/>
      </w:pPr>
      <w:r>
        <w:rPr/>
        <w:t xml:space="preserve">le présent du subjonctif - </w:t>
      </w:r>
      <w:r>
        <w:rPr/>
        <w:t xml:space="preserve">que je fasse</w:t>
      </w:r>
      <w:r>
        <w:rPr/>
        <w:t xml:space="preserve"> (voir </w:t>
      </w:r>
      <w:hyperlink r:id="rId23">
        <w:r>
          <w:rPr>
            <w:rStyle w:val="Hyperlink"/>
          </w:rPr>
          <w:t xml:space="preserve">Subjonctif</w:t>
        </w:r>
      </w:hyperlink>
      <w:r>
        <w:rPr/>
        <w:t xml:space="preserve">)</w:t>
      </w:r>
    </w:p>
    <w:p>
      <w:pPr>
        <w:numPr>
          <w:ilvl w:val="0"/>
          <w:numId w:val="11"/>
        </w:numPr>
        <w:spacing w:lineRule="auto"/>
      </w:pPr>
      <w:r>
        <w:rPr/>
        <w:t xml:space="preserve">le présent du conditionnel - </w:t>
      </w:r>
      <w:r>
        <w:rPr/>
        <w:t xml:space="preserve">je ferais</w:t>
      </w:r>
      <w:r>
        <w:rPr/>
        <w:t xml:space="preserve"> (voir </w:t>
      </w:r>
      <w:hyperlink r:id="rId24">
        <w:r>
          <w:rPr>
            <w:rStyle w:val="Hyperlink"/>
          </w:rPr>
          <w:t xml:space="preserve">Conditionnel</w:t>
        </w:r>
      </w:hyperlink>
      <w:r>
        <w:rPr/>
        <w:t xml:space="preserve">)</w:t>
      </w:r>
    </w:p>
    <w:p>
      <w:pPr>
        <w:numPr>
          <w:ilvl w:val="0"/>
          <w:numId w:val="11"/>
        </w:numPr>
        <w:spacing w:lineRule="auto"/>
      </w:pPr>
      <w:r>
        <w:rPr/>
        <w:t xml:space="preserve">le présent de l’impératif - </w:t>
      </w:r>
      <w:r>
        <w:rPr/>
        <w:t xml:space="preserve">fais</w:t>
      </w:r>
      <w:r>
        <w:rPr/>
        <w:t xml:space="preserve"> (voir </w:t>
      </w:r>
      <w:hyperlink r:id="rId25">
        <w:r>
          <w:rPr>
            <w:rStyle w:val="Hyperlink"/>
          </w:rPr>
          <w:t xml:space="preserve">Impératif</w:t>
        </w:r>
      </w:hyperlink>
      <w:r>
        <w:rPr/>
        <w:t xml:space="preserve">)</w:t>
      </w:r>
    </w:p>
    <w:p>
      <w:pPr>
        <w:spacing w:lineRule="auto"/>
      </w:pPr>
      <w:r>
        <w:rPr>
          <w:b/>
        </w:rPr>
        <w:t xml:space="preserve">futur</w:t>
      </w:r>
    </w:p>
    <w:p>
      <w:pPr>
        <w:numPr>
          <w:ilvl w:val="0"/>
          <w:numId w:val="12"/>
        </w:numPr>
        <w:spacing w:lineRule="auto"/>
      </w:pPr>
      <w:r>
        <w:rPr/>
        <w:t xml:space="preserve">le futur simple - </w:t>
      </w:r>
      <w:r>
        <w:rPr/>
        <w:t xml:space="preserve">je ferai</w:t>
      </w:r>
      <w:r>
        <w:rPr/>
        <w:t xml:space="preserve"> (voir </w:t>
      </w:r>
      <w:hyperlink r:id="rId26">
        <w:r>
          <w:rPr>
            <w:rStyle w:val="Hyperlink"/>
          </w:rPr>
          <w:t xml:space="preserve">Futur</w:t>
        </w:r>
      </w:hyperlink>
      <w:r>
        <w:rPr/>
        <w:t xml:space="preserve">)</w:t>
      </w:r>
    </w:p>
    <w:p>
      <w:pPr>
        <w:numPr>
          <w:ilvl w:val="0"/>
          <w:numId w:val="12"/>
        </w:numPr>
        <w:spacing w:lineRule="auto"/>
      </w:pPr>
      <w:r>
        <w:rPr/>
        <w:t xml:space="preserve">le futur périphrastique - </w:t>
      </w:r>
      <w:r>
        <w:rPr/>
        <w:t xml:space="preserve">je vais faire</w:t>
      </w:r>
      <w:r>
        <w:rPr/>
        <w:t xml:space="preserve"> (voir </w:t>
      </w:r>
      <w:hyperlink r:id="rId27">
        <w:r>
          <w:rPr>
            <w:rStyle w:val="Hyperlink"/>
          </w:rPr>
          <w:t xml:space="preserve">Futur</w:t>
        </w:r>
      </w:hyperlink>
      <w:r>
        <w:rPr/>
        <w:t xml:space="preserve">)</w:t>
      </w:r>
    </w:p>
    <w:p>
      <w:pPr>
        <w:numPr>
          <w:ilvl w:val="0"/>
          <w:numId w:val="12"/>
        </w:numPr>
        <w:spacing w:lineRule="auto"/>
      </w:pPr>
      <w:r>
        <w:rPr/>
        <w:t xml:space="preserve">le futur antérieur - </w:t>
      </w:r>
      <w:r>
        <w:rPr/>
        <w:t xml:space="preserve">j’aurai fait</w:t>
      </w:r>
      <w:r>
        <w:rPr/>
        <w:t xml:space="preserve"> (voir </w:t>
      </w:r>
      <w:hyperlink r:id="rId28">
        <w:r>
          <w:rPr>
            <w:rStyle w:val="Hyperlink"/>
          </w:rPr>
          <w:t xml:space="preserve">Futur</w:t>
        </w:r>
      </w:hyperlink>
      <w:r>
        <w:rPr/>
        <w:t xml:space="preserve">)</w:t>
      </w:r>
    </w:p>
    <w:p>
      <w:pPr>
        <w:pStyle w:val="Heading3"/>
        <w:spacing w:lineRule="auto"/>
      </w:pPr>
      <w:r>
        <w:rPr/>
        <w:t xml:space="preserve">aspect</w:t>
      </w:r>
    </w:p>
    <w:p>
      <w:pPr>
        <w:spacing w:lineRule="auto"/>
      </w:pPr>
      <w:r>
        <w:rPr/>
        <w:t xml:space="preserve">L’aspect concerne comment une situation se déroule au fil du temps, qu’elle soit au passé, présent, ou futur. Les aspects qui affectent la forme des verbes sont le </w:t>
      </w:r>
      <w:r>
        <w:rPr/>
        <w:t xml:space="preserve">perfectif</w:t>
      </w:r>
      <w:r>
        <w:rPr/>
        <w:t xml:space="preserve"> et l’</w:t>
      </w:r>
      <w:r>
        <w:rPr/>
        <w:t xml:space="preserve">imperfectif</w:t>
      </w:r>
      <w:r>
        <w:rPr/>
        <w:t xml:space="preserve">.</w:t>
      </w:r>
    </w:p>
    <w:p>
      <w:pPr>
        <w:spacing w:lineRule="auto"/>
      </w:pPr>
      <w:r>
        <w:rPr/>
        <w:t xml:space="preserve">Une situation à l’aspect perfectif est présentée dans sa totalité. L’aspect est perfectif si la situation a un début et une fin.</w:t>
      </w:r>
    </w:p>
    <w:p>
      <w:pPr>
        <w:spacing w:lineRule="auto"/>
      </w:pPr>
      <w:r>
        <w:rPr/>
        <w:t xml:space="preserve">Une situation à l’aspect imperfectif est présentée comme ayant une complexité interne. L’aspect est imperfectif si la situation est continue, répétée, ou habituelle.</w:t>
      </w:r>
    </w:p>
    <w:p>
      <w:pPr>
        <w:spacing w:lineRule="auto"/>
      </w:pPr>
      <w:r>
        <w:rPr/>
        <w:t xml:space="preserve">Au présent et au futur, l’aspect peut être indiqué par le contexte mais n’est pas indiqué par la forme du verbe. Au passé, par contre, des conjugaisons différentes sont associées à ces deux aspects. Si une situation au passé est présentée comme perfective, le verbe sera normalement conjugué au passé composé (ou au </w:t>
      </w:r>
      <w:r>
        <w:rPr/>
        <w:t xml:space="preserve">passé simple</w:t>
      </w:r>
      <w:r>
        <w:rPr/>
        <w:t xml:space="preserve">/passé du subjonctif). Si une situation au passé est présentée comme imperfective, le verbe sera normalement conjugué à l’imparfait. Aux temps antérieurs comme le plus-que-parfait, l’aspect est perfectif par définition.</w:t>
      </w:r>
    </w:p>
    <w:p>
      <w:pPr>
        <w:spacing w:lineRule="auto"/>
      </w:pPr>
      <w:r>
        <w:rPr/>
        <w:t xml:space="preserve">Considérez les verbes à l’imparfait dans l’exemple suivant. Les actions décrites par </w:t>
      </w:r>
      <w:r>
        <w:rPr/>
        <w:t xml:space="preserve">pleuvait</w:t>
      </w:r>
      <w:r>
        <w:rPr/>
        <w:t xml:space="preserve"> et </w:t>
      </w:r>
      <w:r>
        <w:rPr/>
        <w:t xml:space="preserve">brillaient</w:t>
      </w:r>
      <w:r>
        <w:rPr/>
        <w:t xml:space="preserve"> n’ont ni un début ni une fin, mais sont continues.</w:t>
      </w:r>
    </w:p>
    <w:p>
      <w:pPr>
        <w:spacing w:lineRule="auto"/>
      </w:pPr>
      <w:r>
        <w:rPr/>
        <w:t xml:space="preserve">Il ne </w:t>
      </w:r>
    </w:p>
    <w:p>
      <w:pPr>
        <w:spacing w:lineRule="auto"/>
      </w:pPr>
      <w:r>
        <w:rPr>
          <w:b/>
        </w:rPr>
        <w:t xml:space="preserve">pleuvait</w:t>
      </w:r>
    </w:p>
    <w:p>
      <w:pPr>
        <w:spacing w:lineRule="auto"/>
      </w:pPr>
      <w:r>
        <w:rPr/>
        <w:t xml:space="preserve"> plus, mais les routes humides </w:t>
      </w:r>
    </w:p>
    <w:p>
      <w:pPr>
        <w:spacing w:lineRule="auto"/>
      </w:pPr>
      <w:r>
        <w:rPr>
          <w:b/>
        </w:rPr>
        <w:t xml:space="preserve">brillaient</w:t>
      </w:r>
    </w:p>
    <w:p>
      <w:pPr>
        <w:spacing w:lineRule="auto"/>
      </w:pPr>
      <w:r>
        <w:rPr/>
        <w:t xml:space="preserve"> de manière sinistre sous les lampadaires.</w:t>
      </w:r>
    </w:p>
    <w:p>
      <w:pPr>
        <w:spacing w:lineRule="auto"/>
      </w:pPr>
      <w:r>
        <w:rPr/>
        <w:t xml:space="preserve">Comparez cela avec les verbes au passé composé dans l’exemple suivant. Ils décrivent une série d’actions, chacune terminée avant que la prochaine commence.</w:t>
      </w:r>
    </w:p>
    <w:p>
      <w:pPr>
        <w:spacing w:lineRule="auto"/>
      </w:pPr>
      <w:r>
        <w:rPr/>
        <w:t xml:space="preserve">Ils </w:t>
      </w:r>
    </w:p>
    <w:p>
      <w:pPr>
        <w:spacing w:lineRule="auto"/>
      </w:pPr>
      <w:r>
        <w:rPr>
          <w:b/>
        </w:rPr>
        <w:t xml:space="preserve">sont arrivés</w:t>
      </w:r>
    </w:p>
    <w:p>
      <w:pPr>
        <w:spacing w:lineRule="auto"/>
      </w:pPr>
      <w:r>
        <w:rPr/>
        <w:t xml:space="preserve"> vers 23h. J’</w:t>
      </w:r>
    </w:p>
    <w:p>
      <w:pPr>
        <w:spacing w:lineRule="auto"/>
      </w:pPr>
      <w:r>
        <w:rPr>
          <w:b/>
        </w:rPr>
        <w:t xml:space="preserve">ai attendu</w:t>
      </w:r>
    </w:p>
    <w:p>
      <w:pPr>
        <w:spacing w:lineRule="auto"/>
      </w:pPr>
      <w:r>
        <w:rPr/>
        <w:t xml:space="preserve"> une demi-heure et je </w:t>
      </w:r>
    </w:p>
    <w:p>
      <w:pPr>
        <w:spacing w:lineRule="auto"/>
      </w:pPr>
      <w:r>
        <w:rPr>
          <w:b/>
        </w:rPr>
        <w:t xml:space="preserve">suis entré</w:t>
      </w:r>
    </w:p>
    <w:p>
      <w:pPr>
        <w:spacing w:lineRule="auto"/>
      </w:pPr>
      <w:r>
        <w:rPr/>
        <w:t xml:space="preserve">.</w:t>
      </w:r>
    </w:p>
    <w:p>
      <w:pPr>
        <w:pStyle w:val="Heading2"/>
        <w:spacing w:lineRule="auto"/>
      </w:pPr>
      <w:r>
        <w:rPr/>
        <w:t xml:space="preserve">Observations sur quelques verbes</w:t>
      </w:r>
    </w:p>
    <w:p>
      <w:pPr>
        <w:pStyle w:val="Heading3"/>
        <w:spacing w:lineRule="auto"/>
      </w:pPr>
      <w:r>
        <w:rPr/>
        <w:t xml:space="preserve">avoir</w:t>
      </w:r>
      <w:r>
        <w:rPr/>
        <w:t xml:space="preserve"> et </w:t>
      </w:r>
      <w:r>
        <w:rPr/>
        <w:t xml:space="preserve">faire</w:t>
      </w:r>
    </w:p>
    <w:p>
      <w:pPr>
        <w:spacing w:lineRule="auto"/>
      </w:pPr>
      <w:r>
        <w:rPr/>
        <w:t xml:space="preserve">De nombreuses expressions avec le verbe </w:t>
      </w:r>
      <w:r>
        <w:rPr>
          <w:b/>
        </w:rPr>
        <w:t xml:space="preserve">avoir</w:t>
      </w:r>
      <w:r>
        <w:rPr/>
        <w:t xml:space="preserve"> ont un équivalent en anglais avec le verbe ‘be’ :</w:t>
      </w:r>
    </w:p>
    <w:p>
      <w:pPr>
        <w:numPr>
          <w:ilvl w:val="0"/>
          <w:numId w:val="13"/>
        </w:numPr>
        <w:spacing w:lineRule="auto"/>
      </w:pPr>
      <w:r>
        <w:rPr/>
        <w:t xml:space="preserve">avoir __ ans</w:t>
      </w:r>
      <w:r>
        <w:rPr/>
        <w:t xml:space="preserve"> ‘be __ years old’</w:t>
      </w:r>
    </w:p>
    <w:p>
      <w:pPr>
        <w:numPr>
          <w:ilvl w:val="0"/>
          <w:numId w:val="13"/>
        </w:numPr>
        <w:spacing w:lineRule="auto"/>
      </w:pPr>
      <w:r>
        <w:rPr/>
        <w:t xml:space="preserve">avoir raison</w:t>
      </w:r>
      <w:r>
        <w:rPr/>
        <w:t xml:space="preserve"> ‘be right’</w:t>
      </w:r>
    </w:p>
    <w:p>
      <w:pPr>
        <w:numPr>
          <w:ilvl w:val="0"/>
          <w:numId w:val="13"/>
        </w:numPr>
        <w:spacing w:lineRule="auto"/>
      </w:pPr>
      <w:r>
        <w:rPr/>
        <w:t xml:space="preserve">avoir tort</w:t>
      </w:r>
      <w:r>
        <w:rPr/>
        <w:t xml:space="preserve"> ‘be wrong’</w:t>
      </w:r>
    </w:p>
    <w:p>
      <w:pPr>
        <w:numPr>
          <w:ilvl w:val="0"/>
          <w:numId w:val="13"/>
        </w:numPr>
        <w:spacing w:lineRule="auto"/>
      </w:pPr>
      <w:r>
        <w:rPr/>
        <w:t xml:space="preserve">avoir sommeil</w:t>
      </w:r>
      <w:r>
        <w:rPr/>
        <w:t xml:space="preserve"> ‘be tired’</w:t>
      </w:r>
    </w:p>
    <w:p>
      <w:pPr>
        <w:numPr>
          <w:ilvl w:val="0"/>
          <w:numId w:val="13"/>
        </w:numPr>
        <w:spacing w:lineRule="auto"/>
      </w:pPr>
      <w:r>
        <w:rPr/>
        <w:t xml:space="preserve">avoir peur</w:t>
      </w:r>
      <w:r>
        <w:rPr/>
        <w:t xml:space="preserve"> ‘be scared’</w:t>
      </w:r>
    </w:p>
    <w:p>
      <w:pPr>
        <w:numPr>
          <w:ilvl w:val="0"/>
          <w:numId w:val="13"/>
        </w:numPr>
        <w:spacing w:lineRule="auto"/>
      </w:pPr>
      <w:r>
        <w:rPr/>
        <w:t xml:space="preserve">avoir faim</w:t>
      </w:r>
      <w:r>
        <w:rPr/>
        <w:t xml:space="preserve"> ‘be hungry’</w:t>
      </w:r>
    </w:p>
    <w:p>
      <w:pPr>
        <w:numPr>
          <w:ilvl w:val="0"/>
          <w:numId w:val="13"/>
        </w:numPr>
        <w:spacing w:lineRule="auto"/>
      </w:pPr>
      <w:r>
        <w:rPr/>
        <w:t xml:space="preserve">avoir soif</w:t>
      </w:r>
      <w:r>
        <w:rPr/>
        <w:t xml:space="preserve"> ‘be thirsty’</w:t>
      </w:r>
    </w:p>
    <w:p>
      <w:pPr>
        <w:numPr>
          <w:ilvl w:val="0"/>
          <w:numId w:val="13"/>
        </w:numPr>
        <w:spacing w:lineRule="auto"/>
      </w:pPr>
      <w:r>
        <w:rPr/>
        <w:t xml:space="preserve">avoir chaud</w:t>
      </w:r>
      <w:r>
        <w:rPr/>
        <w:t xml:space="preserve"> ‘be/feel hot’</w:t>
      </w:r>
    </w:p>
    <w:p>
      <w:pPr>
        <w:numPr>
          <w:ilvl w:val="0"/>
          <w:numId w:val="13"/>
        </w:numPr>
        <w:spacing w:lineRule="auto"/>
      </w:pPr>
      <w:r>
        <w:rPr/>
        <w:t xml:space="preserve">avoir froid</w:t>
      </w:r>
      <w:r>
        <w:rPr/>
        <w:t xml:space="preserve"> ‘be/feel cold’</w:t>
      </w:r>
    </w:p>
    <w:p>
      <w:pPr>
        <w:numPr>
          <w:ilvl w:val="0"/>
          <w:numId w:val="13"/>
        </w:numPr>
        <w:spacing w:lineRule="auto"/>
      </w:pPr>
      <w:r>
        <w:rPr/>
        <w:t xml:space="preserve">avoir hâte </w:t>
      </w:r>
      <w:r>
        <w:rPr/>
        <w:t xml:space="preserve">(</w:t>
      </w:r>
      <w:r>
        <w:rPr/>
        <w:t xml:space="preserve">de faire...</w:t>
      </w:r>
      <w:r>
        <w:rPr/>
        <w:t xml:space="preserve">) 'be excited (to do...)'</w:t>
      </w:r>
    </w:p>
    <w:p>
      <w:pPr>
        <w:numPr>
          <w:ilvl w:val="0"/>
          <w:numId w:val="13"/>
        </w:numPr>
        <w:spacing w:lineRule="auto"/>
      </w:pPr>
      <w:r>
        <w:rPr/>
        <w:t xml:space="preserve">avoir honte</w:t>
      </w:r>
      <w:r>
        <w:rPr/>
        <w:t xml:space="preserve"> ‘be ashamed’</w:t>
      </w:r>
    </w:p>
    <w:p>
      <w:pPr>
        <w:spacing w:lineRule="auto"/>
      </w:pPr>
      <w:r>
        <w:rPr/>
        <w:t xml:space="preserve">Notez ces autres expressions avec </w:t>
      </w:r>
      <w:r>
        <w:rPr/>
        <w:t xml:space="preserve">avoir</w:t>
      </w:r>
      <w:r>
        <w:rPr/>
        <w:t xml:space="preserve"> :</w:t>
      </w:r>
    </w:p>
    <w:p>
      <w:pPr>
        <w:numPr>
          <w:ilvl w:val="0"/>
          <w:numId w:val="14"/>
        </w:numPr>
        <w:spacing w:lineRule="auto"/>
      </w:pPr>
      <w:r>
        <w:rPr/>
        <w:t xml:space="preserve">avoir lieu</w:t>
      </w:r>
      <w:r>
        <w:rPr/>
        <w:t xml:space="preserve"> ‘take place’</w:t>
      </w:r>
    </w:p>
    <w:p>
      <w:pPr>
        <w:numPr>
          <w:ilvl w:val="0"/>
          <w:numId w:val="14"/>
        </w:numPr>
        <w:spacing w:lineRule="auto"/>
      </w:pPr>
      <w:r>
        <w:rPr/>
        <w:t xml:space="preserve">avoir besoin de</w:t>
      </w:r>
      <w:r>
        <w:rPr/>
        <w:t xml:space="preserve"> ‘need’</w:t>
      </w:r>
    </w:p>
    <w:p>
      <w:pPr>
        <w:numPr>
          <w:ilvl w:val="0"/>
          <w:numId w:val="14"/>
        </w:numPr>
        <w:spacing w:lineRule="auto"/>
      </w:pPr>
      <w:r>
        <w:rPr/>
        <w:t xml:space="preserve">avoir envie de</w:t>
      </w:r>
      <w:r>
        <w:rPr/>
        <w:t xml:space="preserve"> ‘want, feel like’</w:t>
      </w:r>
    </w:p>
    <w:p>
      <w:pPr>
        <w:numPr>
          <w:ilvl w:val="0"/>
          <w:numId w:val="14"/>
        </w:numPr>
        <w:spacing w:lineRule="auto"/>
      </w:pPr>
      <w:r>
        <w:rPr/>
        <w:t xml:space="preserve">avoir l’air (de)</w:t>
      </w:r>
      <w:r>
        <w:rPr/>
        <w:t xml:space="preserve"> ‘seem’</w:t>
      </w:r>
    </w:p>
    <w:p>
      <w:pPr>
        <w:numPr>
          <w:ilvl w:val="0"/>
          <w:numId w:val="14"/>
        </w:numPr>
        <w:spacing w:lineRule="auto"/>
      </w:pPr>
      <w:r>
        <w:rPr/>
        <w:t xml:space="preserve">avoir l’intention de</w:t>
      </w:r>
      <w:r>
        <w:rPr/>
        <w:t xml:space="preserve"> ‘intend’</w:t>
      </w:r>
    </w:p>
    <w:p>
      <w:pPr>
        <w:numPr>
          <w:ilvl w:val="0"/>
          <w:numId w:val="14"/>
        </w:numPr>
        <w:spacing w:lineRule="auto"/>
      </w:pPr>
      <w:r>
        <w:rPr/>
        <w:t xml:space="preserve">avoir mal (au ventre, à la tête…)</w:t>
      </w:r>
      <w:r>
        <w:rPr/>
        <w:t xml:space="preserve"> ‘(my stomach, my head…) hurts’</w:t>
      </w:r>
    </w:p>
    <w:p>
      <w:pPr>
        <w:spacing w:lineRule="auto"/>
      </w:pPr>
      <w:r>
        <w:rPr/>
        <w:t xml:space="preserve">De nombreuses expressions avec le verbe </w:t>
      </w:r>
      <w:r>
        <w:rPr>
          <w:b/>
        </w:rPr>
        <w:t xml:space="preserve">faire</w:t>
      </w:r>
      <w:r>
        <w:rPr/>
        <w:t xml:space="preserve"> ont un équivalent en anglais avec le verbe ‘go’ :</w:t>
      </w:r>
    </w:p>
    <w:p>
      <w:pPr>
        <w:numPr>
          <w:ilvl w:val="0"/>
          <w:numId w:val="15"/>
        </w:numPr>
        <w:spacing w:lineRule="auto"/>
      </w:pPr>
      <w:r>
        <w:rPr/>
        <w:t xml:space="preserve">faire de la randonnée</w:t>
      </w:r>
      <w:r>
        <w:rPr/>
        <w:t xml:space="preserve"> ‘go hiking’</w:t>
      </w:r>
    </w:p>
    <w:p>
      <w:pPr>
        <w:numPr>
          <w:ilvl w:val="0"/>
          <w:numId w:val="15"/>
        </w:numPr>
        <w:spacing w:lineRule="auto"/>
      </w:pPr>
      <w:r>
        <w:rPr/>
        <w:t xml:space="preserve">faire du vélo</w:t>
      </w:r>
      <w:r>
        <w:rPr/>
        <w:t xml:space="preserve"> ‘go bike riding’</w:t>
      </w:r>
    </w:p>
    <w:p>
      <w:pPr>
        <w:numPr>
          <w:ilvl w:val="0"/>
          <w:numId w:val="15"/>
        </w:numPr>
        <w:spacing w:lineRule="auto"/>
      </w:pPr>
      <w:r>
        <w:rPr/>
        <w:t xml:space="preserve">faire du ski</w:t>
      </w:r>
      <w:r>
        <w:rPr/>
        <w:t xml:space="preserve"> ‘go skiing’</w:t>
      </w:r>
    </w:p>
    <w:p>
      <w:pPr>
        <w:numPr>
          <w:ilvl w:val="0"/>
          <w:numId w:val="15"/>
        </w:numPr>
        <w:spacing w:lineRule="auto"/>
      </w:pPr>
      <w:r>
        <w:rPr/>
        <w:t xml:space="preserve">faire du bateau</w:t>
      </w:r>
      <w:r>
        <w:rPr/>
        <w:t xml:space="preserve"> ‘go boating’</w:t>
      </w:r>
    </w:p>
    <w:p>
      <w:pPr>
        <w:numPr>
          <w:ilvl w:val="0"/>
          <w:numId w:val="15"/>
        </w:numPr>
        <w:spacing w:lineRule="auto"/>
      </w:pPr>
      <w:r>
        <w:rPr/>
        <w:t xml:space="preserve">faire des achats (du shopping)</w:t>
      </w:r>
      <w:r>
        <w:rPr/>
        <w:t xml:space="preserve"> ‘go shopping’</w:t>
      </w:r>
    </w:p>
    <w:p>
      <w:pPr>
        <w:spacing w:lineRule="auto"/>
      </w:pPr>
      <w:r>
        <w:rPr/>
        <w:t xml:space="preserve">Notez ces autres expressions avec </w:t>
      </w:r>
      <w:r>
        <w:rPr/>
        <w:t xml:space="preserve">faire</w:t>
      </w:r>
      <w:r>
        <w:rPr/>
        <w:t xml:space="preserve"> :</w:t>
      </w:r>
    </w:p>
    <w:p>
      <w:pPr>
        <w:numPr>
          <w:ilvl w:val="0"/>
          <w:numId w:val="16"/>
        </w:numPr>
        <w:spacing w:lineRule="auto"/>
      </w:pPr>
      <w:r>
        <w:rPr/>
        <w:t xml:space="preserve">faire des courses</w:t>
      </w:r>
      <w:r>
        <w:rPr/>
        <w:t xml:space="preserve"> ‘run errands’</w:t>
      </w:r>
    </w:p>
    <w:p>
      <w:pPr>
        <w:numPr>
          <w:ilvl w:val="0"/>
          <w:numId w:val="16"/>
        </w:numPr>
        <w:spacing w:lineRule="auto"/>
      </w:pPr>
      <w:r>
        <w:rPr/>
        <w:t xml:space="preserve">faire attention</w:t>
      </w:r>
      <w:r>
        <w:rPr/>
        <w:t xml:space="preserve"> ‘pay attention’</w:t>
      </w:r>
    </w:p>
    <w:p>
      <w:pPr>
        <w:numPr>
          <w:ilvl w:val="0"/>
          <w:numId w:val="16"/>
        </w:numPr>
        <w:spacing w:lineRule="auto"/>
      </w:pPr>
      <w:r>
        <w:rPr/>
        <w:t xml:space="preserve">faire des économies</w:t>
      </w:r>
      <w:r>
        <w:rPr/>
        <w:t xml:space="preserve"> ‘save money’</w:t>
      </w:r>
    </w:p>
    <w:p>
      <w:pPr>
        <w:numPr>
          <w:ilvl w:val="0"/>
          <w:numId w:val="16"/>
        </w:numPr>
        <w:spacing w:lineRule="auto"/>
      </w:pPr>
      <w:r>
        <w:rPr/>
        <w:t xml:space="preserve">faire la fête</w:t>
      </w:r>
      <w:r>
        <w:rPr/>
        <w:t xml:space="preserve"> ‘party’</w:t>
      </w:r>
    </w:p>
    <w:p>
      <w:pPr>
        <w:numPr>
          <w:ilvl w:val="0"/>
          <w:numId w:val="16"/>
        </w:numPr>
        <w:spacing w:lineRule="auto"/>
      </w:pPr>
      <w:r>
        <w:rPr/>
        <w:t xml:space="preserve">faire la grasse matinée</w:t>
      </w:r>
      <w:r>
        <w:rPr/>
        <w:t xml:space="preserve"> ‘sleep in’</w:t>
      </w:r>
    </w:p>
    <w:p>
      <w:pPr>
        <w:numPr>
          <w:ilvl w:val="0"/>
          <w:numId w:val="16"/>
        </w:numPr>
        <w:spacing w:lineRule="auto"/>
      </w:pPr>
      <w:r>
        <w:rPr/>
        <w:t xml:space="preserve">faire la manche</w:t>
      </w:r>
      <w:r>
        <w:rPr/>
        <w:t xml:space="preserve"> ‘beg’</w:t>
      </w:r>
    </w:p>
    <w:p>
      <w:pPr>
        <w:numPr>
          <w:ilvl w:val="0"/>
          <w:numId w:val="16"/>
        </w:numPr>
        <w:spacing w:lineRule="auto"/>
      </w:pPr>
      <w:r>
        <w:rPr/>
        <w:t xml:space="preserve">faire la queue</w:t>
      </w:r>
      <w:r>
        <w:rPr/>
        <w:t xml:space="preserve"> ‘wait in line’</w:t>
      </w:r>
    </w:p>
    <w:p>
      <w:pPr>
        <w:numPr>
          <w:ilvl w:val="0"/>
          <w:numId w:val="16"/>
        </w:numPr>
        <w:spacing w:lineRule="auto"/>
      </w:pPr>
      <w:r>
        <w:rPr/>
        <w:t xml:space="preserve">(se) faire mal (au bras, à la jambe…)</w:t>
      </w:r>
      <w:r>
        <w:rPr/>
        <w:t xml:space="preserve"> ‘hurt (one’s arm, leg…)’</w:t>
      </w:r>
    </w:p>
    <w:p>
      <w:pPr>
        <w:spacing w:lineRule="auto"/>
      </w:pPr>
      <w:r>
        <w:rPr/>
        <w:t xml:space="preserve">Le verbe </w:t>
      </w:r>
      <w:r>
        <w:rPr/>
        <w:t xml:space="preserve">faire</w:t>
      </w:r>
      <w:r>
        <w:rPr/>
        <w:t xml:space="preserve"> est utilisé dans la construction causative :</w:t>
      </w:r>
    </w:p>
    <w:p>
      <w:pPr>
        <w:numPr>
          <w:ilvl w:val="0"/>
          <w:numId w:val="17"/>
        </w:numPr>
        <w:spacing w:lineRule="auto"/>
      </w:pPr>
      <w:r>
        <w:rPr>
          <w:b/>
        </w:rPr>
        <w:t xml:space="preserve">Construction causative</w:t>
      </w:r>
      <w:r>
        <w:rPr/>
        <w:t xml:space="preserve"> : [Cause] + </w:t>
      </w:r>
      <w:r>
        <w:rPr/>
        <w:t xml:space="preserve">faire</w:t>
      </w:r>
      <w:r>
        <w:rPr/>
        <w:t xml:space="preserve"> + [infinitif] (+ objet direct) (+ objet indirect)</w:t>
      </w:r>
    </w:p>
    <w:p>
      <w:pPr>
        <w:spacing w:lineRule="auto"/>
      </w:pPr>
      <w:r>
        <w:rPr/>
        <w:t xml:space="preserve">Le sujet de cette construction est la cause d’une action. Deux compléments sont possibles : l’entité qui accomplit l’action, et l’entité qui reçoit l’action. Si seulement un de ces compléments est inclus, c’est l'objet direct. Si les deux sont inclus, l’entité qui reçoit l’action est l'objet direct, et l’entité qui accomplit l’action est l'objet indirect.</w:t>
      </w:r>
    </w:p>
    <w:p>
      <w:pPr>
        <w:spacing w:lineRule="auto"/>
      </w:pPr>
      <w:r>
        <w:rPr/>
        <w:t xml:space="preserve">Il n’est pas question de </w:t>
      </w:r>
    </w:p>
    <w:p>
      <w:pPr>
        <w:spacing w:lineRule="auto"/>
      </w:pPr>
      <w:r>
        <w:rPr>
          <w:b/>
        </w:rPr>
        <w:t xml:space="preserve">faire payer</w:t>
      </w:r>
    </w:p>
    <w:p>
      <w:pPr>
        <w:spacing w:lineRule="auto"/>
      </w:pPr>
      <w:r>
        <w:rPr/>
        <w:t xml:space="preserve"> les familles. (</w:t>
      </w:r>
    </w:p>
    <w:p>
      <w:pPr>
        <w:spacing w:lineRule="auto"/>
      </w:pPr>
      <w:r>
        <w:rPr/>
        <w:t xml:space="preserve">familles</w:t>
      </w:r>
    </w:p>
    <w:p>
      <w:pPr>
        <w:spacing w:lineRule="auto"/>
      </w:pPr>
      <w:r>
        <w:rPr/>
        <w:t xml:space="preserve"> = accomplit l’action; les familles paient)</w:t>
      </w:r>
    </w:p>
    <w:p>
      <w:pPr>
        <w:spacing w:lineRule="auto"/>
      </w:pPr>
      <w:r>
        <w:rPr/>
      </w:r>
    </w:p>
    <w:p>
      <w:pPr>
        <w:spacing w:lineRule="auto"/>
      </w:pPr>
      <w:r>
        <w:rPr/>
      </w:r>
    </w:p>
    <w:p>
      <w:pPr>
        <w:spacing w:lineRule="auto"/>
      </w:pPr>
      <w:r>
        <w:rPr/>
        <w:t xml:space="preserve">On a besoin de </w:t>
      </w:r>
    </w:p>
    <w:p>
      <w:pPr>
        <w:spacing w:lineRule="auto"/>
      </w:pPr>
      <w:r>
        <w:rPr>
          <w:b/>
        </w:rPr>
        <w:t xml:space="preserve">faire connaître</w:t>
      </w:r>
    </w:p>
    <w:p>
      <w:pPr>
        <w:spacing w:lineRule="auto"/>
      </w:pPr>
      <w:r>
        <w:rPr/>
        <w:t xml:space="preserve"> cette histoire. (</w:t>
      </w:r>
    </w:p>
    <w:p>
      <w:pPr>
        <w:spacing w:lineRule="auto"/>
      </w:pPr>
      <w:r>
        <w:rPr/>
        <w:t xml:space="preserve">histoire</w:t>
      </w:r>
    </w:p>
    <w:p>
      <w:pPr>
        <w:spacing w:lineRule="auto"/>
      </w:pPr>
      <w:r>
        <w:rPr/>
        <w:t xml:space="preserve"> = reçoit l’action; l'histoire est connue)</w:t>
      </w:r>
    </w:p>
    <w:p>
      <w:pPr>
        <w:spacing w:lineRule="auto"/>
      </w:pPr>
      <w:r>
        <w:rPr/>
      </w:r>
    </w:p>
    <w:p>
      <w:pPr>
        <w:spacing w:lineRule="auto"/>
      </w:pPr>
      <w:r>
        <w:rPr/>
      </w:r>
    </w:p>
    <w:p>
      <w:pPr>
        <w:spacing w:lineRule="auto"/>
      </w:pPr>
      <w:r>
        <w:rPr/>
        <w:t xml:space="preserve">On </w:t>
      </w:r>
    </w:p>
    <w:p>
      <w:pPr>
        <w:spacing w:lineRule="auto"/>
      </w:pPr>
      <w:r>
        <w:rPr>
          <w:b/>
        </w:rPr>
        <w:t xml:space="preserve">fait traverser</w:t>
      </w:r>
    </w:p>
    <w:p>
      <w:pPr>
        <w:spacing w:lineRule="auto"/>
      </w:pPr>
      <w:r>
        <w:rPr/>
        <w:t xml:space="preserve"> le fleuve à une vingtaine de soldats. (</w:t>
      </w:r>
    </w:p>
    <w:p>
      <w:pPr>
        <w:spacing w:lineRule="auto"/>
      </w:pPr>
      <w:r>
        <w:rPr/>
        <w:t xml:space="preserve">fleuve</w:t>
      </w:r>
    </w:p>
    <w:p>
      <w:pPr>
        <w:spacing w:lineRule="auto"/>
      </w:pPr>
      <w:r>
        <w:rPr/>
        <w:t xml:space="preserve"> = reçoit l’action, </w:t>
      </w:r>
    </w:p>
    <w:p>
      <w:pPr>
        <w:spacing w:lineRule="auto"/>
      </w:pPr>
      <w:r>
        <w:rPr/>
        <w:t xml:space="preserve">soldats</w:t>
      </w:r>
    </w:p>
    <w:p>
      <w:pPr>
        <w:spacing w:lineRule="auto"/>
      </w:pPr>
      <w:r>
        <w:rPr/>
        <w:t xml:space="preserve"> = accomplit l’action)</w:t>
      </w:r>
    </w:p>
    <w:p>
      <w:pPr>
        <w:spacing w:lineRule="auto"/>
      </w:pPr>
      <w:r>
        <w:rPr/>
        <w:t xml:space="preserve">Si les compléments sont des pronoms, ils sont mis devant </w:t>
      </w:r>
      <w:r>
        <w:rPr/>
        <w:t xml:space="preserve">faire</w:t>
      </w:r>
      <w:r>
        <w:rPr/>
        <w:t xml:space="preserve"> :</w:t>
      </w:r>
    </w:p>
    <w:p>
      <w:pPr>
        <w:spacing w:lineRule="auto"/>
      </w:pPr>
      <w:r>
        <w:rPr/>
        <w:t xml:space="preserve">Je crois que tu caches d’autres propos mais je vais te les </w:t>
      </w:r>
    </w:p>
    <w:p>
      <w:pPr>
        <w:spacing w:lineRule="auto"/>
      </w:pPr>
      <w:r>
        <w:rPr>
          <w:b/>
        </w:rPr>
        <w:t xml:space="preserve">faire avouer</w:t>
      </w:r>
    </w:p>
    <w:p>
      <w:pPr>
        <w:spacing w:lineRule="auto"/>
      </w:pPr>
      <w:r>
        <w:rPr/>
        <w:t xml:space="preserve">. (</w:t>
      </w:r>
    </w:p>
    <w:p>
      <w:pPr>
        <w:spacing w:lineRule="auto"/>
      </w:pPr>
      <w:r>
        <w:rPr/>
        <w:t xml:space="preserve">te</w:t>
      </w:r>
    </w:p>
    <w:p>
      <w:pPr>
        <w:spacing w:lineRule="auto"/>
      </w:pPr>
      <w:r>
        <w:rPr/>
        <w:t xml:space="preserve"> indirect = accomplit l’action, </w:t>
      </w:r>
    </w:p>
    <w:p>
      <w:pPr>
        <w:spacing w:lineRule="auto"/>
      </w:pPr>
      <w:r>
        <w:rPr/>
        <w:t xml:space="preserve">les</w:t>
      </w:r>
    </w:p>
    <w:p>
      <w:pPr>
        <w:spacing w:lineRule="auto"/>
      </w:pPr>
      <w:r>
        <w:rPr/>
        <w:t xml:space="preserve"> direct = reçoit l’action)</w:t>
      </w:r>
    </w:p>
    <w:p>
      <w:pPr>
        <w:spacing w:lineRule="auto"/>
      </w:pPr>
      <w:r>
        <w:rPr/>
        <w:t xml:space="preserve">La forme réfléchie de </w:t>
      </w:r>
      <w:r>
        <w:rPr/>
        <w:t xml:space="preserve">faire </w:t>
      </w:r>
      <w:r>
        <w:rPr/>
        <w:t xml:space="preserve">peut être utilisée dans la construction causative pour indiquer qu’une personne a causé une action pour son propre bénéfice.</w:t>
      </w:r>
    </w:p>
    <w:p>
      <w:pPr>
        <w:spacing w:lineRule="auto"/>
      </w:pPr>
      <w:r>
        <w:rPr/>
        <w:t xml:space="preserve">Il </w:t>
      </w:r>
    </w:p>
    <w:p>
      <w:pPr>
        <w:spacing w:lineRule="auto"/>
      </w:pPr>
      <w:r>
        <w:rPr>
          <w:b/>
        </w:rPr>
        <w:t xml:space="preserve">s’est fait faire</w:t>
      </w:r>
    </w:p>
    <w:p>
      <w:pPr>
        <w:spacing w:lineRule="auto"/>
      </w:pPr>
      <w:r>
        <w:rPr/>
        <w:t xml:space="preserve"> un faux tatouage.</w:t>
      </w:r>
    </w:p>
    <w:p>
      <w:pPr>
        <w:spacing w:lineRule="auto"/>
      </w:pPr>
      <w:r>
        <w:rPr/>
        <w:t xml:space="preserve">Cette construction est parfois utilisée pour décrire des actions qui se produisent par inadvertance.</w:t>
      </w:r>
    </w:p>
    <w:p>
      <w:pPr>
        <w:spacing w:lineRule="auto"/>
      </w:pPr>
      <w:r>
        <w:rPr/>
        <w:t xml:space="preserve">Ma grand-mère </w:t>
      </w:r>
    </w:p>
    <w:p>
      <w:pPr>
        <w:spacing w:lineRule="auto"/>
      </w:pPr>
      <w:r>
        <w:rPr>
          <w:b/>
        </w:rPr>
        <w:t xml:space="preserve">s’est fait plaquer</w:t>
      </w:r>
    </w:p>
    <w:p>
      <w:pPr>
        <w:spacing w:lineRule="auto"/>
      </w:pPr>
      <w:r>
        <w:rPr/>
        <w:t xml:space="preserve">.</w:t>
      </w:r>
    </w:p>
    <w:p>
      <w:pPr>
        <w:spacing w:lineRule="auto"/>
      </w:pPr>
      <w:r>
        <w:rPr/>
        <w:t xml:space="preserve">Notez que le participe passé </w:t>
      </w:r>
      <w:r>
        <w:rPr>
          <w:b/>
        </w:rPr>
        <w:t xml:space="preserve">fait</w:t>
      </w:r>
      <w:r>
        <w:rPr/>
        <w:t xml:space="preserve"> est toujours invariable dans la construction causative.</w:t>
      </w:r>
    </w:p>
    <w:p>
      <w:pPr>
        <w:pStyle w:val="Heading3"/>
        <w:spacing w:lineRule="auto"/>
      </w:pPr>
      <w:r>
        <w:rPr/>
        <w:t xml:space="preserve">savoir</w:t>
      </w:r>
      <w:r>
        <w:rPr/>
        <w:t xml:space="preserve"> et </w:t>
      </w:r>
      <w:r>
        <w:rPr/>
        <w:t xml:space="preserve">connaitre</w:t>
      </w:r>
    </w:p>
    <w:p>
      <w:pPr>
        <w:spacing w:lineRule="auto"/>
      </w:pPr>
      <w:r>
        <w:rPr>
          <w:b/>
        </w:rPr>
        <w:t xml:space="preserve">Savoir</w:t>
      </w:r>
      <w:r>
        <w:rPr/>
        <w:t xml:space="preserve"> et </w:t>
      </w:r>
      <w:r>
        <w:rPr>
          <w:b/>
        </w:rPr>
        <w:t xml:space="preserve">connaitre</w:t>
      </w:r>
      <w:r>
        <w:rPr/>
        <w:t xml:space="preserve"> se traduisent tous les deux par ‘to know’ en anglais, mais ils diffèrent par leur valence. Le complément de </w:t>
      </w:r>
      <w:r>
        <w:rPr/>
        <w:t xml:space="preserve">savoir</w:t>
      </w:r>
      <w:r>
        <w:rPr/>
        <w:t xml:space="preserve"> peut être un infinitif, une proposition subordonnée, une interrogation indirecte, ou un nom (mais pas un animé, un endroit, ou un objet concret).</w:t>
      </w:r>
    </w:p>
    <w:p>
      <w:pPr>
        <w:spacing w:lineRule="auto"/>
      </w:pPr>
      <w:r>
        <w:rPr/>
        <w:t xml:space="preserve">Vous </w:t>
      </w:r>
    </w:p>
    <w:p>
      <w:pPr>
        <w:spacing w:lineRule="auto"/>
      </w:pPr>
      <w:r>
        <w:rPr>
          <w:b/>
        </w:rPr>
        <w:t xml:space="preserve">savez</w:t>
      </w:r>
    </w:p>
    <w:p>
      <w:pPr>
        <w:spacing w:lineRule="auto"/>
      </w:pPr>
      <w:r>
        <w:rPr/>
        <w:t xml:space="preserve"> faire du café… ?</w:t>
      </w:r>
    </w:p>
    <w:p>
      <w:pPr>
        <w:spacing w:lineRule="auto"/>
      </w:pPr>
      <w:r>
        <w:rPr/>
      </w:r>
    </w:p>
    <w:p>
      <w:pPr>
        <w:spacing w:lineRule="auto"/>
      </w:pPr>
      <w:r>
        <w:rPr/>
      </w:r>
    </w:p>
    <w:p>
      <w:pPr>
        <w:spacing w:lineRule="auto"/>
      </w:pPr>
      <w:r>
        <w:rPr/>
        <w:t xml:space="preserve">On </w:t>
      </w:r>
    </w:p>
    <w:p>
      <w:pPr>
        <w:spacing w:lineRule="auto"/>
      </w:pPr>
      <w:r>
        <w:rPr>
          <w:b/>
        </w:rPr>
        <w:t xml:space="preserve">savait</w:t>
      </w:r>
    </w:p>
    <w:p>
      <w:pPr>
        <w:spacing w:lineRule="auto"/>
      </w:pPr>
      <w:r>
        <w:rPr/>
        <w:t xml:space="preserve"> que ça allait bien se passer.</w:t>
      </w:r>
    </w:p>
    <w:p>
      <w:pPr>
        <w:spacing w:lineRule="auto"/>
      </w:pPr>
      <w:r>
        <w:rPr/>
      </w:r>
    </w:p>
    <w:p>
      <w:pPr>
        <w:spacing w:lineRule="auto"/>
      </w:pPr>
      <w:r>
        <w:rPr/>
      </w:r>
    </w:p>
    <w:p>
      <w:pPr>
        <w:spacing w:lineRule="auto"/>
      </w:pPr>
      <w:r>
        <w:rPr/>
        <w:t xml:space="preserve">Les policiers de Nantes croient </w:t>
      </w:r>
    </w:p>
    <w:p>
      <w:pPr>
        <w:spacing w:lineRule="auto"/>
      </w:pPr>
      <w:r>
        <w:rPr>
          <w:b/>
        </w:rPr>
        <w:t xml:space="preserve">savoir</w:t>
      </w:r>
    </w:p>
    <w:p>
      <w:pPr>
        <w:spacing w:lineRule="auto"/>
      </w:pPr>
      <w:r>
        <w:rPr/>
        <w:t xml:space="preserve"> où il se trouve.</w:t>
      </w:r>
    </w:p>
    <w:p>
      <w:pPr>
        <w:spacing w:lineRule="auto"/>
      </w:pPr>
      <w:r>
        <w:rPr/>
      </w:r>
    </w:p>
    <w:p>
      <w:pPr>
        <w:spacing w:lineRule="auto"/>
      </w:pPr>
      <w:r>
        <w:rPr/>
      </w:r>
    </w:p>
    <w:p>
      <w:pPr>
        <w:spacing w:lineRule="auto"/>
      </w:pPr>
      <w:r>
        <w:rPr/>
        <w:t xml:space="preserve">Mais je serai impatient de </w:t>
      </w:r>
    </w:p>
    <w:p>
      <w:pPr>
        <w:spacing w:lineRule="auto"/>
      </w:pPr>
      <w:r>
        <w:rPr>
          <w:b/>
        </w:rPr>
        <w:t xml:space="preserve">savoir</w:t>
      </w:r>
    </w:p>
    <w:p>
      <w:pPr>
        <w:spacing w:lineRule="auto"/>
      </w:pPr>
      <w:r>
        <w:rPr/>
        <w:t xml:space="preserve"> le score.</w:t>
      </w:r>
    </w:p>
    <w:p>
      <w:pPr>
        <w:spacing w:lineRule="auto"/>
      </w:pPr>
      <w:r>
        <w:rPr/>
      </w:r>
    </w:p>
    <w:p>
      <w:pPr>
        <w:spacing w:lineRule="auto"/>
      </w:pPr>
      <w:r>
        <w:rPr>
          <w:b/>
        </w:rPr>
        <w:t xml:space="preserve">Variation :</w:t>
      </w:r>
    </w:p>
    <w:p>
      <w:pPr>
        <w:spacing w:lineRule="auto"/>
      </w:pPr>
      <w:r>
        <w:rPr/>
        <w:t xml:space="preserve"> Suivi d'un infinitif, </w:t>
      </w:r>
    </w:p>
    <w:p>
      <w:pPr>
        <w:spacing w:lineRule="auto"/>
      </w:pPr>
      <w:r>
        <w:rPr/>
        <w:t xml:space="preserve">savoir</w:t>
      </w:r>
    </w:p>
    <w:p>
      <w:pPr>
        <w:spacing w:lineRule="auto"/>
      </w:pPr>
      <w:r>
        <w:rPr/>
        <w:t xml:space="preserve"> veut dire 'know how to' (</w:t>
      </w:r>
    </w:p>
    <w:p>
      <w:pPr>
        <w:spacing w:lineRule="auto"/>
      </w:pPr>
      <w:r>
        <w:rPr/>
        <w:t xml:space="preserve">Vous savez faire du café</w:t>
      </w:r>
    </w:p>
    <w:p>
      <w:pPr>
        <w:spacing w:lineRule="auto"/>
      </w:pPr>
      <w:r>
        <w:rPr/>
        <w:t xml:space="preserve"> 'You know how to make coffee'). Il n'est donc pas nécessaire de mettre le mot </w:t>
      </w:r>
    </w:p>
    <w:p>
      <w:pPr>
        <w:spacing w:lineRule="auto"/>
      </w:pPr>
      <w:r>
        <w:rPr/>
        <w:t xml:space="preserve">comment</w:t>
      </w:r>
    </w:p>
    <w:p>
      <w:pPr>
        <w:spacing w:lineRule="auto"/>
      </w:pPr>
      <w:r>
        <w:rPr/>
        <w:t xml:space="preserve"> entre les verbes. Cependant, on voit parfois la construction </w:t>
      </w:r>
    </w:p>
    <w:p>
      <w:pPr>
        <w:spacing w:lineRule="auto"/>
      </w:pPr>
      <w:r>
        <w:rPr/>
        <w:t xml:space="preserve">savoir comment</w:t>
      </w:r>
    </w:p>
    <w:p>
      <w:pPr>
        <w:spacing w:lineRule="auto"/>
      </w:pPr>
      <w:r>
        <w:rPr/>
        <w:t xml:space="preserve"> + </w:t>
      </w:r>
    </w:p>
    <w:p>
      <w:pPr>
        <w:spacing w:lineRule="auto"/>
      </w:pPr>
      <w:r>
        <w:rPr/>
        <w:t xml:space="preserve">infinitif</w:t>
      </w:r>
    </w:p>
    <w:p>
      <w:pPr>
        <w:spacing w:lineRule="auto"/>
      </w:pPr>
      <w:r>
        <w:rPr/>
        <w:t xml:space="preserve"> en français, même si elle est déconseillée selon la norme prescriptive. Parfois, </w:t>
      </w:r>
    </w:p>
    <w:p>
      <w:pPr>
        <w:spacing w:lineRule="auto"/>
      </w:pPr>
      <w:r>
        <w:rPr/>
        <w:t xml:space="preserve">comment</w:t>
      </w:r>
    </w:p>
    <w:p>
      <w:pPr>
        <w:spacing w:lineRule="auto"/>
      </w:pPr>
      <w:r>
        <w:rPr/>
        <w:t xml:space="preserve"> ajoute un sens de profondeur, suggérant une connaissance de la meilleure méthode. Mais souvent, les formes avec ou sans </w:t>
      </w:r>
    </w:p>
    <w:p>
      <w:pPr>
        <w:spacing w:lineRule="auto"/>
      </w:pPr>
      <w:r>
        <w:rPr/>
        <w:t xml:space="preserve">comment</w:t>
      </w:r>
    </w:p>
    <w:p>
      <w:pPr>
        <w:spacing w:lineRule="auto"/>
      </w:pPr>
      <w:r>
        <w:rPr/>
        <w:t xml:space="preserve"> ont plus ou moins le même sens.</w:t>
      </w:r>
    </w:p>
    <w:p>
      <w:pPr>
        <w:spacing w:lineRule="auto"/>
      </w:pPr>
      <w:r>
        <w:rPr/>
        <w:t xml:space="preserve">Le complément de </w:t>
      </w:r>
      <w:r>
        <w:rPr/>
        <w:t xml:space="preserve">connaitre</w:t>
      </w:r>
      <w:r>
        <w:rPr/>
        <w:t xml:space="preserve"> ne peut être qu’un nom, mais peut être un animé, un endroit, ou un objet concret.</w:t>
      </w:r>
    </w:p>
    <w:p>
      <w:pPr>
        <w:spacing w:lineRule="auto"/>
      </w:pPr>
      <w:r>
        <w:rPr/>
      </w:r>
    </w:p>
    <w:p>
      <w:pPr>
        <w:spacing w:lineRule="auto"/>
      </w:pPr>
      <w:r>
        <w:rPr/>
        <w:t xml:space="preserve">Je </w:t>
      </w:r>
    </w:p>
    <w:p>
      <w:pPr>
        <w:spacing w:lineRule="auto"/>
      </w:pPr>
      <w:r>
        <w:rPr>
          <w:b/>
        </w:rPr>
        <w:t xml:space="preserve">connais</w:t>
      </w:r>
    </w:p>
    <w:p>
      <w:pPr>
        <w:spacing w:lineRule="auto"/>
      </w:pPr>
      <w:r>
        <w:rPr/>
        <w:t xml:space="preserve"> tout le monde dans le quartier.</w:t>
      </w:r>
    </w:p>
    <w:p>
      <w:pPr>
        <w:spacing w:lineRule="auto"/>
      </w:pPr>
      <w:r>
        <w:rPr/>
      </w:r>
    </w:p>
    <w:p>
      <w:pPr>
        <w:spacing w:lineRule="auto"/>
      </w:pPr>
      <w:r>
        <w:rPr/>
      </w:r>
    </w:p>
    <w:p>
      <w:pPr>
        <w:spacing w:lineRule="auto"/>
      </w:pPr>
      <w:r>
        <w:rPr/>
        <w:t xml:space="preserve">Je </w:t>
      </w:r>
    </w:p>
    <w:p>
      <w:pPr>
        <w:spacing w:lineRule="auto"/>
      </w:pPr>
      <w:r>
        <w:rPr>
          <w:b/>
        </w:rPr>
        <w:t xml:space="preserve">connais</w:t>
      </w:r>
    </w:p>
    <w:p>
      <w:pPr>
        <w:spacing w:lineRule="auto"/>
      </w:pPr>
      <w:r>
        <w:rPr/>
        <w:t xml:space="preserve"> la ville comme ma poche.</w:t>
      </w:r>
    </w:p>
    <w:p>
      <w:pPr>
        <w:spacing w:lineRule="auto"/>
      </w:pPr>
      <w:r>
        <w:rPr/>
      </w:r>
    </w:p>
    <w:p>
      <w:pPr>
        <w:spacing w:lineRule="auto"/>
      </w:pPr>
      <w:r>
        <w:rPr/>
      </w:r>
    </w:p>
    <w:p>
      <w:pPr>
        <w:spacing w:lineRule="auto"/>
      </w:pPr>
      <w:r>
        <w:rPr/>
        <w:t xml:space="preserve">Je </w:t>
      </w:r>
    </w:p>
    <w:p>
      <w:pPr>
        <w:spacing w:lineRule="auto"/>
      </w:pPr>
      <w:r>
        <w:rPr>
          <w:b/>
        </w:rPr>
        <w:t xml:space="preserve">connais</w:t>
      </w:r>
    </w:p>
    <w:p>
      <w:pPr>
        <w:spacing w:lineRule="auto"/>
      </w:pPr>
      <w:r>
        <w:rPr/>
        <w:t xml:space="preserve"> cette bourse.</w:t>
      </w:r>
    </w:p>
    <w:p>
      <w:pPr>
        <w:spacing w:lineRule="auto"/>
      </w:pPr>
      <w:r>
        <w:rPr/>
        <w:t xml:space="preserve">Malgré ces différences, </w:t>
      </w:r>
      <w:r>
        <w:rPr/>
        <w:t xml:space="preserve">savoir</w:t>
      </w:r>
      <w:r>
        <w:rPr/>
        <w:t xml:space="preserve"> et </w:t>
      </w:r>
      <w:r>
        <w:rPr/>
        <w:t xml:space="preserve">connaitre</w:t>
      </w:r>
      <w:r>
        <w:rPr/>
        <w:t xml:space="preserve"> peuvent parfois prendre le même complément. Dans ce cas, il est possible de voir la différence de sens entre les deux verbes. </w:t>
      </w:r>
      <w:r>
        <w:rPr/>
        <w:t xml:space="preserve">Savoir</w:t>
      </w:r>
      <w:r>
        <w:rPr/>
        <w:t xml:space="preserve"> évoque le fait d’avoir en tête des informations ou des faits. </w:t>
      </w:r>
      <w:r>
        <w:rPr/>
        <w:t xml:space="preserve">Connaitre</w:t>
      </w:r>
      <w:r>
        <w:rPr/>
        <w:t xml:space="preserve"> évoque le souvenir ou l’expérience. Comparez ces deux phrases :</w:t>
      </w:r>
    </w:p>
    <w:p>
      <w:pPr>
        <w:spacing w:lineRule="auto"/>
      </w:pPr>
      <w:r>
        <w:rPr/>
        <w:t xml:space="preserve">Je </w:t>
      </w:r>
    </w:p>
    <w:p>
      <w:pPr>
        <w:spacing w:lineRule="auto"/>
      </w:pPr>
      <w:r>
        <w:rPr>
          <w:b/>
        </w:rPr>
        <w:t xml:space="preserve">sais</w:t>
      </w:r>
    </w:p>
    <w:p>
      <w:pPr>
        <w:spacing w:lineRule="auto"/>
      </w:pPr>
      <w:r>
        <w:rPr/>
        <w:t xml:space="preserve"> les sentiments que vous portez à Dona Isabel. (</w:t>
      </w:r>
    </w:p>
    <w:p>
      <w:pPr>
        <w:spacing w:lineRule="auto"/>
      </w:pPr>
      <w:r>
        <w:rPr/>
        <w:t xml:space="preserve">quels sentiments</w:t>
      </w:r>
    </w:p>
    <w:p>
      <w:pPr>
        <w:spacing w:lineRule="auto"/>
      </w:pPr>
      <w:r>
        <w:rPr/>
        <w:t xml:space="preserve">)</w:t>
      </w:r>
    </w:p>
    <w:p>
      <w:pPr>
        <w:spacing w:lineRule="auto"/>
      </w:pPr>
      <w:r>
        <w:rPr/>
      </w:r>
    </w:p>
    <w:p>
      <w:pPr>
        <w:spacing w:lineRule="auto"/>
      </w:pPr>
      <w:r>
        <w:rPr/>
      </w:r>
    </w:p>
    <w:p>
      <w:pPr>
        <w:spacing w:lineRule="auto"/>
      </w:pPr>
      <w:r>
        <w:rPr/>
        <w:t xml:space="preserve">Et je te fais la promesse que jamais je ne te laisserai </w:t>
      </w:r>
    </w:p>
    <w:p>
      <w:pPr>
        <w:spacing w:lineRule="auto"/>
      </w:pPr>
      <w:r>
        <w:rPr>
          <w:b/>
        </w:rPr>
        <w:t xml:space="preserve">connaître</w:t>
      </w:r>
    </w:p>
    <w:p>
      <w:pPr>
        <w:spacing w:lineRule="auto"/>
      </w:pPr>
      <w:r>
        <w:rPr/>
        <w:t xml:space="preserve"> un sentiment de solitude ou d’isolement. (</w:t>
      </w:r>
    </w:p>
    <w:p>
      <w:pPr>
        <w:spacing w:lineRule="auto"/>
      </w:pPr>
      <w:r>
        <w:rPr/>
        <w:t xml:space="preserve">avoir l’expérience de ces sentiments</w:t>
      </w:r>
    </w:p>
    <w:p>
      <w:pPr>
        <w:spacing w:lineRule="auto"/>
      </w:pPr>
      <w:r>
        <w:rPr/>
        <w:t xml:space="preserve">)</w:t>
      </w:r>
    </w:p>
    <w:p>
      <w:pPr>
        <w:pStyle w:val="Heading3"/>
        <w:spacing w:lineRule="auto"/>
      </w:pPr>
      <w:r>
        <w:rPr/>
        <w:t xml:space="preserve">porter</w:t>
      </w:r>
      <w:r>
        <w:rPr/>
        <w:t xml:space="preserve"> et </w:t>
      </w:r>
      <w:r>
        <w:rPr/>
        <w:t xml:space="preserve">mener</w:t>
      </w:r>
    </w:p>
    <w:p>
      <w:pPr>
        <w:spacing w:lineRule="auto"/>
      </w:pPr>
      <w:r>
        <w:rPr/>
        <w:t xml:space="preserve">Les verbes </w:t>
      </w:r>
      <w:r>
        <w:rPr>
          <w:b/>
        </w:rPr>
        <w:t xml:space="preserve">porter</w:t>
      </w:r>
      <w:r>
        <w:rPr/>
        <w:t xml:space="preserve"> ‘to wear, to carry’ et </w:t>
      </w:r>
      <w:r>
        <w:rPr>
          <w:b/>
        </w:rPr>
        <w:t xml:space="preserve">mener</w:t>
      </w:r>
      <w:r>
        <w:rPr/>
        <w:t xml:space="preserve"> ‘to lead’ ont plusieurs formes dérivées qui ont des sens similaires : </w:t>
      </w:r>
      <w:r>
        <w:rPr>
          <w:b/>
        </w:rPr>
        <w:t xml:space="preserve">apporter, amener, emporter, emmener, remporter, ramener</w:t>
      </w:r>
      <w:r>
        <w:rPr/>
        <w:t xml:space="preserve">. Tous ces mots s'emploient avec le sens 'bring, take'. Prescriptivement, les verbes en </w:t>
      </w:r>
      <w:r>
        <w:rPr/>
        <w:t xml:space="preserve">-porter</w:t>
      </w:r>
      <w:r>
        <w:rPr/>
        <w:t xml:space="preserve"> prennent une chose comme complément direct, alors que ceux en </w:t>
      </w:r>
      <w:r>
        <w:rPr/>
        <w:t xml:space="preserve">-mener</w:t>
      </w:r>
      <w:r>
        <w:rPr/>
        <w:t xml:space="preserve"> prennent une personne comme complément direct. Aussi prescriptivement, </w:t>
      </w:r>
      <w:r>
        <w:rPr>
          <w:b/>
        </w:rPr>
        <w:t xml:space="preserve">apporter</w:t>
      </w:r>
      <w:r>
        <w:rPr/>
        <w:t xml:space="preserve"> et </w:t>
      </w:r>
      <w:r>
        <w:rPr>
          <w:b/>
        </w:rPr>
        <w:t xml:space="preserve">amener</w:t>
      </w:r>
      <w:r>
        <w:rPr/>
        <w:t xml:space="preserve"> soulignent la destination (comme </w:t>
      </w:r>
      <w:r>
        <w:rPr/>
        <w:t xml:space="preserve">apporter un repas pour une soirée</w:t>
      </w:r>
      <w:r>
        <w:rPr/>
        <w:t xml:space="preserve">), </w:t>
      </w:r>
      <w:r>
        <w:rPr>
          <w:b/>
        </w:rPr>
        <w:t xml:space="preserve">emporter </w:t>
      </w:r>
      <w:r>
        <w:rPr/>
        <w:t xml:space="preserve">et </w:t>
      </w:r>
      <w:r>
        <w:rPr>
          <w:b/>
        </w:rPr>
        <w:t xml:space="preserve">emmener</w:t>
      </w:r>
      <w:r>
        <w:rPr/>
        <w:t xml:space="preserve"> soulignent le trajet (comme </w:t>
      </w:r>
      <w:r>
        <w:rPr/>
        <w:t xml:space="preserve">emporter des chips pour manger en route</w:t>
      </w:r>
      <w:r>
        <w:rPr/>
        <w:t xml:space="preserve">), et </w:t>
      </w:r>
      <w:r>
        <w:rPr>
          <w:b/>
        </w:rPr>
        <w:t xml:space="preserve">remporter</w:t>
      </w:r>
      <w:r>
        <w:rPr/>
        <w:t xml:space="preserve"> et </w:t>
      </w:r>
      <w:r>
        <w:rPr>
          <w:b/>
        </w:rPr>
        <w:t xml:space="preserve">ramener</w:t>
      </w:r>
      <w:r>
        <w:rPr/>
        <w:t xml:space="preserve"> soulignent un retour (comme </w:t>
      </w:r>
      <w:r>
        <w:rPr/>
        <w:t xml:space="preserve">remporter un livre que l'on avait emprunté</w:t>
      </w:r>
      <w:r>
        <w:rPr/>
        <w:t xml:space="preserve">). Cependant, tous ces mots sont utilisés de façon assez interchangeable.</w:t>
      </w:r>
    </w:p>
    <w:p>
      <w:pPr>
        <w:spacing w:lineRule="auto"/>
      </w:pPr>
      <w:r>
        <w:rPr/>
      </w:r>
    </w:p>
    <w:p>
      <w:pPr>
        <w:spacing w:lineRule="auto"/>
      </w:pPr>
      <w:r>
        <w:rPr/>
      </w:r>
    </w:p>
    <w:p>
      <w:pPr>
        <w:spacing w:lineRule="auto"/>
      </w:pPr>
      <w:r>
        <w:rPr/>
      </w:r>
    </w:p>
    <w:p>
      <w:pPr>
        <w:spacing w:lineRule="auto"/>
      </w:pPr>
      <w:r>
        <w:rPr/>
        <w:t xml:space="preserve">Valérie, tu peux m'</w:t>
      </w:r>
    </w:p>
    <w:p>
      <w:pPr>
        <w:spacing w:lineRule="auto"/>
      </w:pPr>
      <w:r>
        <w:rPr>
          <w:b/>
        </w:rPr>
        <w:t xml:space="preserve">amener </w:t>
      </w:r>
    </w:p>
    <w:p>
      <w:pPr>
        <w:spacing w:lineRule="auto"/>
      </w:pPr>
      <w:r>
        <w:rPr/>
        <w:t xml:space="preserve">mon portable?</w:t>
      </w:r>
    </w:p>
    <w:p>
      <w:pPr>
        <w:spacing w:lineRule="auto"/>
      </w:pPr>
      <w:r>
        <w:rPr/>
      </w:r>
    </w:p>
    <w:p>
      <w:pPr>
        <w:spacing w:lineRule="auto"/>
      </w:pPr>
      <w:r>
        <w:rPr/>
      </w:r>
    </w:p>
    <w:p>
      <w:pPr>
        <w:spacing w:lineRule="auto"/>
      </w:pPr>
      <w:r>
        <w:rPr/>
        <w:t xml:space="preserve">Pas un instant il n'avait songé à </w:t>
      </w:r>
    </w:p>
    <w:p>
      <w:pPr>
        <w:spacing w:lineRule="auto"/>
      </w:pPr>
      <w:r>
        <w:rPr>
          <w:b/>
        </w:rPr>
        <w:t xml:space="preserve">emporter </w:t>
      </w:r>
    </w:p>
    <w:p>
      <w:pPr>
        <w:spacing w:lineRule="auto"/>
      </w:pPr>
      <w:r>
        <w:rPr/>
        <w:t xml:space="preserve">une arme avec lui.</w:t>
      </w:r>
    </w:p>
    <w:p>
      <w:pPr>
        <w:spacing w:lineRule="auto"/>
      </w:pPr>
      <w:r>
        <w:rPr/>
      </w:r>
    </w:p>
    <w:p>
      <w:pPr>
        <w:spacing w:lineRule="auto"/>
      </w:pPr>
      <w:r>
        <w:rPr/>
      </w:r>
    </w:p>
    <w:p>
      <w:pPr>
        <w:spacing w:lineRule="auto"/>
      </w:pPr>
      <w:r>
        <w:rPr/>
        <w:t xml:space="preserve">J'ai </w:t>
      </w:r>
    </w:p>
    <w:p>
      <w:pPr>
        <w:spacing w:lineRule="auto"/>
      </w:pPr>
      <w:r>
        <w:rPr>
          <w:b/>
        </w:rPr>
        <w:t xml:space="preserve">ramené </w:t>
      </w:r>
    </w:p>
    <w:p>
      <w:pPr>
        <w:spacing w:lineRule="auto"/>
      </w:pPr>
      <w:r>
        <w:rPr/>
        <w:t xml:space="preserve">ces nappes de chez moi.</w:t>
      </w:r>
    </w:p>
    <w:p>
      <w:pPr>
        <w:spacing w:lineRule="auto"/>
      </w:pPr>
      <w:r>
        <w:rPr/>
      </w:r>
    </w:p>
    <w:p>
      <w:pPr>
        <w:spacing w:lineRule="auto"/>
      </w:pPr>
      <w:r>
        <w:rPr/>
      </w:r>
    </w:p>
    <w:p>
      <w:pPr>
        <w:spacing w:lineRule="auto"/>
      </w:pPr>
      <w:r>
        <w:rPr/>
      </w:r>
    </w:p>
    <w:p>
      <w:pPr>
        <w:spacing w:lineRule="auto"/>
      </w:pPr>
      <w:r>
        <w:rPr>
          <w:b/>
        </w:rPr>
        <w:t xml:space="preserve">Emporter</w:t>
      </w:r>
      <w:r>
        <w:rPr/>
        <w:t xml:space="preserve"> a aussi un sens spécial dans le contexte des restaurants (</w:t>
      </w:r>
      <w:r>
        <w:rPr/>
        <w:t xml:space="preserve">la nourriture </w:t>
      </w:r>
      <w:r>
        <w:rPr>
          <w:b/>
        </w:rPr>
        <w:t xml:space="preserve">à emporter</w:t>
      </w:r>
      <w:r>
        <w:rPr/>
        <w:t xml:space="preserve"> 'to-go food'). </w:t>
      </w:r>
      <w:r>
        <w:rPr>
          <w:b/>
        </w:rPr>
        <w:t xml:space="preserve">Remporter</w:t>
      </w:r>
      <w:r>
        <w:rPr/>
        <w:t xml:space="preserve"> a aussi le sens de </w:t>
      </w:r>
      <w:r>
        <w:rPr/>
        <w:t xml:space="preserve">gagner.</w:t>
      </w:r>
    </w:p>
    <w:p>
      <w:pPr>
        <w:spacing w:lineRule="auto"/>
      </w:pPr>
      <w:r>
        <w:rPr/>
        <w:t xml:space="preserve">Il avait </w:t>
      </w:r>
    </w:p>
    <w:p>
      <w:pPr>
        <w:spacing w:lineRule="auto"/>
      </w:pPr>
      <w:r>
        <w:rPr>
          <w:b/>
        </w:rPr>
        <w:t xml:space="preserve">remporté </w:t>
      </w:r>
    </w:p>
    <w:p>
      <w:pPr>
        <w:spacing w:lineRule="auto"/>
      </w:pPr>
      <w:r>
        <w:rPr/>
        <w:t xml:space="preserve">cette course l'année passée.</w:t>
      </w:r>
    </w:p>
    <w:p>
      <w:pPr>
        <w:pStyle w:val="Heading3"/>
        <w:spacing w:lineRule="auto"/>
      </w:pPr>
      <w:r>
        <w:rPr/>
        <w:t xml:space="preserve">partir</w:t>
      </w:r>
      <w:r>
        <w:rPr/>
        <w:t xml:space="preserve">, </w:t>
      </w:r>
      <w:r>
        <w:rPr/>
        <w:t xml:space="preserve">sortir</w:t>
      </w:r>
      <w:r>
        <w:rPr/>
        <w:t xml:space="preserve">, </w:t>
      </w:r>
      <w:r>
        <w:rPr/>
        <w:t xml:space="preserve">quitter</w:t>
      </w:r>
      <w:r>
        <w:rPr/>
        <w:t xml:space="preserve">, et </w:t>
      </w:r>
      <w:r>
        <w:rPr/>
        <w:t xml:space="preserve">laisser</w:t>
      </w:r>
    </w:p>
    <w:p>
      <w:pPr>
        <w:spacing w:lineRule="auto"/>
      </w:pPr>
      <w:r>
        <w:rPr>
          <w:b/>
        </w:rPr>
        <w:t xml:space="preserve">Partir</w:t>
      </w:r>
      <w:r>
        <w:rPr/>
        <w:t xml:space="preserve"> est intransitif, alors que </w:t>
      </w:r>
      <w:r>
        <w:rPr>
          <w:b/>
        </w:rPr>
        <w:t xml:space="preserve">quitter</w:t>
      </w:r>
      <w:r>
        <w:rPr/>
        <w:t xml:space="preserve"> est transitif.</w:t>
      </w:r>
    </w:p>
    <w:p>
      <w:pPr>
        <w:spacing w:lineRule="auto"/>
      </w:pPr>
      <w:r>
        <w:rPr/>
        <w:t xml:space="preserve">Le vol de Mexico </w:t>
      </w:r>
    </w:p>
    <w:p>
      <w:pPr>
        <w:spacing w:lineRule="auto"/>
      </w:pPr>
      <w:r>
        <w:rPr>
          <w:b/>
        </w:rPr>
        <w:t xml:space="preserve">partait</w:t>
      </w:r>
    </w:p>
    <w:p>
      <w:pPr>
        <w:spacing w:lineRule="auto"/>
      </w:pPr>
      <w:r>
        <w:rPr/>
        <w:t xml:space="preserve"> en retard.</w:t>
      </w:r>
    </w:p>
    <w:p>
      <w:pPr>
        <w:spacing w:lineRule="auto"/>
      </w:pPr>
      <w:r>
        <w:rPr/>
      </w:r>
    </w:p>
    <w:p>
      <w:pPr>
        <w:spacing w:lineRule="auto"/>
      </w:pPr>
      <w:r>
        <w:rPr/>
      </w:r>
    </w:p>
    <w:p>
      <w:pPr>
        <w:spacing w:lineRule="auto"/>
      </w:pPr>
      <w:r>
        <w:rPr/>
        <w:t xml:space="preserve">Il </w:t>
      </w:r>
    </w:p>
    <w:p>
      <w:pPr>
        <w:spacing w:lineRule="auto"/>
      </w:pPr>
      <w:r>
        <w:rPr>
          <w:b/>
        </w:rPr>
        <w:t xml:space="preserve">a quitté</w:t>
      </w:r>
    </w:p>
    <w:p>
      <w:pPr>
        <w:spacing w:lineRule="auto"/>
      </w:pPr>
      <w:r>
        <w:rPr/>
        <w:t xml:space="preserve"> le pays très jeune.</w:t>
      </w:r>
    </w:p>
    <w:p>
      <w:pPr>
        <w:spacing w:lineRule="auto"/>
      </w:pPr>
      <w:r>
        <w:rPr/>
        <w:t xml:space="preserve">Ne confondez pas </w:t>
      </w:r>
      <w:r>
        <w:rPr/>
        <w:t xml:space="preserve">partir</w:t>
      </w:r>
      <w:r>
        <w:rPr/>
        <w:t xml:space="preserve"> ‘to leave’ et </w:t>
      </w:r>
      <w:r>
        <w:rPr/>
        <w:t xml:space="preserve">sortir</w:t>
      </w:r>
      <w:r>
        <w:rPr/>
        <w:t xml:space="preserve"> ‘to go out, exit’. Ne confondez pas </w:t>
      </w:r>
      <w:r>
        <w:rPr/>
        <w:t xml:space="preserve">quitter</w:t>
      </w:r>
      <w:r>
        <w:rPr/>
        <w:t xml:space="preserve"> ‘leave [someone or someplace]’ et </w:t>
      </w:r>
      <w:r>
        <w:rPr/>
        <w:t xml:space="preserve">laisser</w:t>
      </w:r>
      <w:r>
        <w:rPr/>
        <w:t xml:space="preserve"> ‘leave behind [someone or something]’.</w:t>
      </w:r>
    </w:p>
    <w:p>
      <w:pPr>
        <w:spacing w:lineRule="auto"/>
      </w:pPr>
      <w:r>
        <w:rPr/>
        <w:t xml:space="preserve">Je n’ai pas envie de </w:t>
      </w:r>
    </w:p>
    <w:p>
      <w:pPr>
        <w:spacing w:lineRule="auto"/>
      </w:pPr>
      <w:r>
        <w:rPr>
          <w:b/>
        </w:rPr>
        <w:t xml:space="preserve">sortir</w:t>
      </w:r>
    </w:p>
    <w:p>
      <w:pPr>
        <w:spacing w:lineRule="auto"/>
      </w:pPr>
      <w:r>
        <w:rPr/>
        <w:t xml:space="preserve"> ce soir.</w:t>
      </w:r>
    </w:p>
    <w:p>
      <w:pPr>
        <w:spacing w:lineRule="auto"/>
      </w:pPr>
      <w:r>
        <w:rPr/>
      </w:r>
    </w:p>
    <w:p>
      <w:pPr>
        <w:spacing w:lineRule="auto"/>
      </w:pPr>
      <w:r>
        <w:rPr/>
      </w:r>
    </w:p>
    <w:p>
      <w:pPr>
        <w:spacing w:lineRule="auto"/>
      </w:pPr>
      <w:r>
        <w:rPr/>
        <w:t xml:space="preserve">Il faut </w:t>
      </w:r>
    </w:p>
    <w:p>
      <w:pPr>
        <w:spacing w:lineRule="auto"/>
      </w:pPr>
      <w:r>
        <w:rPr>
          <w:b/>
        </w:rPr>
        <w:t xml:space="preserve">laisser</w:t>
      </w:r>
    </w:p>
    <w:p>
      <w:pPr>
        <w:spacing w:lineRule="auto"/>
      </w:pPr>
      <w:r>
        <w:rPr/>
        <w:t xml:space="preserve"> les papiers et le numéro du vétérinaire.</w:t>
      </w:r>
    </w:p>
    <w:p>
      <w:pPr>
        <w:spacing w:lineRule="auto"/>
      </w:pPr>
      <w:r>
        <w:rPr/>
        <w:t xml:space="preserve">Sortir peut prendre un complément direct (si on retire quelque chose d’un sac, par exemple).</w:t>
      </w:r>
    </w:p>
    <w:p>
      <w:pPr>
        <w:spacing w:lineRule="auto"/>
      </w:pPr>
      <w:r>
        <w:rPr/>
        <w:t xml:space="preserve">Il </w:t>
      </w:r>
    </w:p>
    <w:p>
      <w:pPr>
        <w:spacing w:lineRule="auto"/>
      </w:pPr>
      <w:r>
        <w:rPr>
          <w:b/>
        </w:rPr>
        <w:t xml:space="preserve">sort</w:t>
      </w:r>
    </w:p>
    <w:p>
      <w:pPr>
        <w:spacing w:lineRule="auto"/>
      </w:pPr>
      <w:r>
        <w:rPr/>
        <w:t xml:space="preserve"> son portable de sa poche et le consulte.</w:t>
      </w:r>
    </w:p>
    <w:p>
      <w:pPr>
        <w:pStyle w:val="Heading2"/>
        <w:spacing w:lineRule="auto"/>
      </w:pPr>
      <w:r>
        <w:rPr/>
        <w:t xml:space="preserve">Vérifiez votre compréhension</w:t>
      </w:r>
    </w:p>
    <w:p>
      <w:pPr>
        <w:spacing w:lineRule="auto"/>
      </w:pPr>
      <w:r>
        <w:rPr/>
      </w:r>
    </w:p>
    <w:p>
      <w:pPr>
        <w:spacing w:lineRule="auto"/>
      </w:pPr>
      <w:r>
        <w:rPr/>
        <w:t xml:space="preserve">Read this online at </w:t>
      </w:r>
      <w:hyperlink r:id="rId29">
        <w:r>
          <w:rPr>
            <w:rStyle w:val="Hyperlink"/>
          </w:rPr>
          <w:t xml:space="preserve">https://edtechbooks.org/grammaire_ouverte/verbes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HgWJs-Hz0ekpo1ODOgG76.png" TargetMode="Internal"/>
  <Relationship Id="rId7" Type="http://schemas.openxmlformats.org/officeDocument/2006/relationships/image" Target="media/image-zyaCrqDXo9MTHatkCOOb2.png" TargetMode="Internal"/>
  <Relationship Id="rId8" Type="http://schemas.openxmlformats.org/officeDocument/2006/relationships/hyperlink" Target="https://fr.wikisource.org/wiki/Le_Rouge_et_le_Noir" TargetMode="External"/>
  <Relationship Id="rId9" Type="http://schemas.openxmlformats.org/officeDocument/2006/relationships/image" Target="media/image-O7DcgwYu8BK9KJ1W7cdTf.png" TargetMode="Internal"/>
  <Relationship Id="rId10" Type="http://schemas.openxmlformats.org/officeDocument/2006/relationships/image" Target="media/image-7YUbBOb3H270rB0GW7m7g.png" TargetMode="Internal"/>
  <Relationship Id="rId11" Type="http://schemas.openxmlformats.org/officeDocument/2006/relationships/hyperlink" Target="https://open.byu.edu/grammaire_ouverte/prepositions" TargetMode="External"/>
  <Relationship Id="rId12" Type="http://schemas.openxmlformats.org/officeDocument/2006/relationships/hyperlink" Target="https://open.byu.edu/grammaire_ouverte/passe_compose" TargetMode="External"/>
  <Relationship Id="rId13" Type="http://schemas.openxmlformats.org/officeDocument/2006/relationships/hyperlink" Target="https://open.byu.edu/grammaire_ouverte/imparfait" TargetMode="External"/>
  <Relationship Id="rId14" Type="http://schemas.openxmlformats.org/officeDocument/2006/relationships/hyperlink" Target="https://open.byu.edu/grammaire_ouverte/pqp" TargetMode="External"/>
  <Relationship Id="rId15" Type="http://schemas.openxmlformats.org/officeDocument/2006/relationships/hyperlink" Target="https://open.byu.edu/grammaire_ouverte/temps_litteraires" TargetMode="External"/>
  <Relationship Id="rId16" Type="http://schemas.openxmlformats.org/officeDocument/2006/relationships/hyperlink" Target="https://open.byu.edu/grammaire_ouverte/temps_litteraires" TargetMode="External"/>
  <Relationship Id="rId17" Type="http://schemas.openxmlformats.org/officeDocument/2006/relationships/hyperlink" Target="https://open.byu.edu/grammaire_ouverte/subjonctif" TargetMode="External"/>
  <Relationship Id="rId18" Type="http://schemas.openxmlformats.org/officeDocument/2006/relationships/hyperlink" Target="https://open.byu.edu/grammaire_ouverte/temps_litteraires" TargetMode="External"/>
  <Relationship Id="rId19" Type="http://schemas.openxmlformats.org/officeDocument/2006/relationships/hyperlink" Target="https://open.byu.edu/grammaire_ouverte/temps_litteraires" TargetMode="External"/>
  <Relationship Id="rId20" Type="http://schemas.openxmlformats.org/officeDocument/2006/relationships/hyperlink" Target="https://open.byu.edu/grammaire_ouverte/conditionnel" TargetMode="External"/>
  <Relationship Id="rId21" Type="http://schemas.openxmlformats.org/officeDocument/2006/relationships/hyperlink" Target="https://open.byu.edu/grammaire_ouverte/imperatif" TargetMode="External"/>
  <Relationship Id="rId22" Type="http://schemas.openxmlformats.org/officeDocument/2006/relationships/hyperlink" Target="https://open.byu.edu/grammaire_ouverte/present" TargetMode="External"/>
  <Relationship Id="rId23" Type="http://schemas.openxmlformats.org/officeDocument/2006/relationships/hyperlink" Target="https://open.byu.edu/grammaire_ouverte/subjonctif" TargetMode="External"/>
  <Relationship Id="rId24" Type="http://schemas.openxmlformats.org/officeDocument/2006/relationships/hyperlink" Target="https://open.byu.edu/grammaire_ouverte/conditionnel" TargetMode="External"/>
  <Relationship Id="rId25" Type="http://schemas.openxmlformats.org/officeDocument/2006/relationships/hyperlink" Target="https://open.byu.edu/grammaire_ouverte/imperatif" TargetMode="External"/>
  <Relationship Id="rId26" Type="http://schemas.openxmlformats.org/officeDocument/2006/relationships/hyperlink" Target="https://open.byu.edu/grammaire_ouverte/futur" TargetMode="External"/>
  <Relationship Id="rId27" Type="http://schemas.openxmlformats.org/officeDocument/2006/relationships/hyperlink" Target="https://open.byu.edu/grammaire_ouverte/futur" TargetMode="External"/>
  <Relationship Id="rId28" Type="http://schemas.openxmlformats.org/officeDocument/2006/relationships/hyperlink" Target="https://open.byu.edu/grammaire_ouverte/futur" TargetMode="External"/>
  <Relationship Id="rId29" Type="http://schemas.openxmlformats.org/officeDocument/2006/relationships/hyperlink" Target="https://edtechbooks.org/grammaire_ouverte/verbes" TargetMode="External"/>
  <Relationship Id="rId3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2025-07-02T23:18:59.372Z</dcterms:created>
  <dcterms:modified xsi:type="dcterms:W3CDTF">2025-07-02T23:18:59.372Z</dcterms:modified>
</cp:coreProperties>
</file>