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négation</w:t>
      </w:r>
    </w:p>
    <w:p>
      <w:pPr>
        <w:spacing w:lineRule="auto"/>
      </w:pPr>
      <w:r>
        <w:rPr/>
        <w:drawing>
          <wp:inline distB="0" distL="0" distR="0" distT="0">
            <wp:extent cx="5486400" cy="726948"/>
            <wp:effectExtent b="0" l="0" r="0" t="0"/>
            <wp:docPr id="2" name="image-5x591OheGJuLQE6NJ31_c.png"/>
            <a:graphic>
              <a:graphicData uri="http://schemas.openxmlformats.org/drawingml/2006/picture">
                <pic:pic>
                  <pic:nvPicPr>
                    <pic:cNvPr id="2" name="image-5x591OheGJuLQE6NJ31_c.png" descr="Nuage d'expressions négatives"/>
                    <pic:cNvPicPr/>
                  </pic:nvPicPr>
                  <pic:blipFill>
                    <a:blip r:embed="rId7" cstate="print"/>
                    <a:srcRect b="0" l="0" r="0" t="0"/>
                    <a:stretch>
                      <a:fillRect/>
                    </a:stretch>
                  </pic:blipFill>
                  <pic:spPr>
                    <a:xfrm>
                      <a:off x="0" y="0"/>
                      <a:ext cx="5486400" cy="726948"/>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Faire la négation de différentes parties d'une phrase</w:t>
      </w:r>
    </w:p>
    <w:p>
      <w:pPr>
        <w:numPr>
          <w:ilvl w:val="0"/>
          <w:numId w:val="1"/>
        </w:numPr>
        <w:spacing w:lineRule="auto"/>
      </w:pPr>
      <w:r>
        <w:rPr/>
        <w:t xml:space="preserve">Utiliser des négateurs de différentes catégories</w:t>
      </w:r>
    </w:p>
    <w:p>
      <w:pPr>
        <w:numPr>
          <w:ilvl w:val="0"/>
          <w:numId w:val="1"/>
        </w:numPr>
        <w:spacing w:lineRule="auto"/>
      </w:pPr>
      <w:r>
        <w:rPr/>
        <w:t xml:space="preserve">Utiliser la construction </w:t>
      </w:r>
      <w:r>
        <w:rPr/>
        <w:t xml:space="preserve">ne...que</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Le vrai matelot, comme disait Leborgne, </w:t>
      </w:r>
      <w:r>
        <w:rPr>
          <w:b/>
        </w:rPr>
        <w:t xml:space="preserve">n’</w:t>
      </w:r>
      <w:r>
        <w:rPr/>
        <w:t xml:space="preserve">a </w:t>
      </w:r>
      <w:r>
        <w:rPr>
          <w:b/>
        </w:rPr>
        <w:t xml:space="preserve">ni</w:t>
      </w:r>
      <w:r>
        <w:rPr/>
        <w:t xml:space="preserve"> patrie </w:t>
      </w:r>
      <w:r>
        <w:rPr>
          <w:b/>
        </w:rPr>
        <w:t xml:space="preserve">ni</w:t>
      </w:r>
      <w:r>
        <w:rPr/>
        <w:t xml:space="preserve"> famille</w:t>
      </w:r>
      <w:r>
        <w:rPr/>
        <w:t xml:space="preserve">.... Le vrai matelot déserte, toutes les fois qu’il le peut, et passe successivement à bord des navires de toutes les nations, visite tous les pays, satisfait de voir, </w:t>
      </w:r>
      <w:r>
        <w:rPr/>
        <w:t xml:space="preserve">sans chercher à </w:t>
      </w:r>
      <w:r>
        <w:rPr>
          <w:b/>
        </w:rPr>
        <w:t xml:space="preserve">rien</w:t>
      </w:r>
      <w:r>
        <w:rPr/>
        <w:t xml:space="preserve"> comprendre</w:t>
      </w:r>
      <w:r>
        <w:rPr/>
        <w:t xml:space="preserve"> de tout ce qu’il voit. C’est un oiseau voyageur qui se repose quelques instants sur les arbres qu’il rencontre sur sa route, mais qui </w:t>
      </w:r>
      <w:r>
        <w:rPr>
          <w:b/>
        </w:rPr>
        <w:t xml:space="preserve">ne</w:t>
      </w:r>
      <w:r>
        <w:rPr/>
        <w:t xml:space="preserve"> se fixe dans </w:t>
      </w:r>
      <w:r>
        <w:rPr>
          <w:b/>
        </w:rPr>
        <w:t xml:space="preserve">aucun</w:t>
      </w:r>
      <w:r>
        <w:rPr/>
        <w:t xml:space="preserve"> bocage</w:t>
      </w:r>
      <w:r>
        <w:rPr/>
        <w:t xml:space="preserve">. Le vrai matelot </w:t>
      </w:r>
      <w:r>
        <w:rPr>
          <w:b/>
        </w:rPr>
        <w:t xml:space="preserve">ne</w:t>
      </w:r>
      <w:r>
        <w:rPr/>
        <w:t xml:space="preserve"> s’attache à </w:t>
      </w:r>
      <w:r>
        <w:rPr>
          <w:b/>
        </w:rPr>
        <w:t xml:space="preserve">rien</w:t>
      </w:r>
      <w:r>
        <w:rPr/>
        <w:t xml:space="preserve">, </w:t>
      </w:r>
      <w:r>
        <w:rPr>
          <w:b/>
        </w:rPr>
        <w:t xml:space="preserve">n’</w:t>
      </w:r>
      <w:r>
        <w:rPr/>
        <w:t xml:space="preserve">a </w:t>
      </w:r>
      <w:r>
        <w:rPr>
          <w:b/>
        </w:rPr>
        <w:t xml:space="preserve">aucune</w:t>
      </w:r>
      <w:r>
        <w:rPr/>
        <w:t xml:space="preserve"> affection</w:t>
      </w:r>
      <w:r>
        <w:rPr/>
        <w:t xml:space="preserve">, </w:t>
      </w:r>
      <w:r>
        <w:rPr>
          <w:b/>
        </w:rPr>
        <w:t xml:space="preserve">n’</w:t>
      </w:r>
      <w:r>
        <w:rPr/>
        <w:t xml:space="preserve">aime </w:t>
      </w:r>
      <w:r>
        <w:rPr>
          <w:b/>
        </w:rPr>
        <w:t xml:space="preserve">personne</w:t>
      </w:r>
      <w:r>
        <w:rPr/>
        <w:t xml:space="preserve">, </w:t>
      </w:r>
      <w:r>
        <w:rPr>
          <w:b/>
        </w:rPr>
        <w:t xml:space="preserve">pas</w:t>
      </w:r>
      <w:r>
        <w:rPr/>
        <w:t xml:space="preserve"> même lui</w:t>
      </w:r>
      <w:r>
        <w:rPr/>
        <w:t xml:space="preserve">.... Si dans sa périlleuse carrière la mer l’épargne ; si sa santé résiste à tous les excès, à toutes les fatigues ; s’il survit à tous les maux dont il est assailli, parvenu à cet état de vieillesse qui </w:t>
      </w:r>
      <w:r>
        <w:rPr>
          <w:b/>
        </w:rPr>
        <w:t xml:space="preserve">ne </w:t>
      </w:r>
      <w:r>
        <w:rPr/>
        <w:t xml:space="preserve">lui laisse </w:t>
      </w:r>
      <w:r>
        <w:rPr>
          <w:b/>
        </w:rPr>
        <w:t xml:space="preserve">plus</w:t>
      </w:r>
      <w:r>
        <w:rPr/>
      </w:r>
      <w:r>
        <w:rPr/>
        <w:t xml:space="preserve">la force de larguer une écoute, il se résigne à rester à terre ; il mendie son pain, dans le port où son dernier voyage l’a laissé, va manger ce pain sur la plage, au soleil, regarde la mer avec amour ; c’est la compagne de sa jeunesse ; elle lui rappelle de nombreux souvenirs ; il gémit de son impuissance, puis va mourir à l’hôpital.</w:t>
      </w:r>
    </w:p>
    <w:p>
      <w:pPr>
        <w:spacing w:lineRule="auto"/>
      </w:pPr>
      <w:r>
        <w:rPr/>
        <w:t xml:space="preserve">Pérégrinations d'une paria</w:t>
      </w:r>
      <w:r>
        <w:rPr/>
        <w:t xml:space="preserve">, Flora Tristan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Quelles expressions soulignées ont le mot </w:t>
      </w:r>
      <w:r>
        <w:rPr>
          <w:b/>
        </w:rPr>
        <w:t xml:space="preserve">ne </w:t>
      </w:r>
      <w:r>
        <w:rPr/>
        <w:t xml:space="preserve">au début, et lesquelles ne l'ont pas ? Comment le contexte des expressions qui ne l'ont pas est-il différent ?</w:t>
      </w:r>
    </w:p>
    <w:p>
      <w:pPr>
        <w:numPr>
          <w:ilvl w:val="0"/>
          <w:numId w:val="2"/>
        </w:numPr>
        <w:spacing w:lineRule="auto"/>
      </w:pPr>
      <w:r>
        <w:rPr/>
        <w:t xml:space="preserve">Pourquoi est-ce que le mot </w:t>
      </w:r>
      <w:r>
        <w:rPr>
          <w:b/>
        </w:rPr>
        <w:t xml:space="preserve">rien </w:t>
      </w:r>
      <w:r>
        <w:rPr/>
        <w:t xml:space="preserve">vient devant le verbe </w:t>
      </w:r>
      <w:r>
        <w:rPr/>
        <w:t xml:space="preserve">comprendre </w:t>
      </w:r>
      <w:r>
        <w:rPr/>
        <w:t xml:space="preserve">(</w:t>
      </w:r>
      <w:r>
        <w:rPr/>
        <w:t xml:space="preserve">rien comprendre</w:t>
      </w:r>
      <w:r>
        <w:rPr/>
        <w:t xml:space="preserve">), mais après le verbe </w:t>
      </w:r>
      <w:r>
        <w:rPr/>
        <w:t xml:space="preserve">s'attache</w:t>
      </w:r>
      <w:r>
        <w:rPr/>
        <w:t xml:space="preserve"> (</w:t>
      </w:r>
      <w:r>
        <w:rPr/>
        <w:t xml:space="preserve">s'attache à rien</w:t>
      </w:r>
      <w:r>
        <w:rPr/>
        <w:t xml:space="preserve">) ?</w:t>
      </w:r>
    </w:p>
    <w:p>
      <w:pPr>
        <w:numPr>
          <w:ilvl w:val="0"/>
          <w:numId w:val="2"/>
        </w:numPr>
        <w:spacing w:lineRule="auto"/>
      </w:pPr>
      <w:r>
        <w:rPr/>
        <w:t xml:space="preserve">Les mots </w:t>
      </w:r>
      <w:r>
        <w:rPr/>
        <w:t xml:space="preserve">ni</w:t>
      </w:r>
      <w:r>
        <w:rPr/>
        <w:t xml:space="preserve">, </w:t>
      </w:r>
      <w:r>
        <w:rPr/>
        <w:t xml:space="preserve">rien</w:t>
      </w:r>
      <w:r>
        <w:rPr/>
        <w:t xml:space="preserve">, </w:t>
      </w:r>
      <w:r>
        <w:rPr/>
        <w:t xml:space="preserve">aucun</w:t>
      </w:r>
      <w:r>
        <w:rPr/>
        <w:t xml:space="preserve">, </w:t>
      </w:r>
      <w:r>
        <w:rPr/>
        <w:t xml:space="preserve">personne</w:t>
      </w:r>
      <w:r>
        <w:rPr/>
        <w:t xml:space="preserve">, </w:t>
      </w:r>
      <w:r>
        <w:rPr/>
        <w:t xml:space="preserve">pas</w:t>
      </w:r>
      <w:r>
        <w:rPr/>
        <w:t xml:space="preserve">, et </w:t>
      </w:r>
      <w:r>
        <w:rPr/>
        <w:t xml:space="preserve">plus </w:t>
      </w:r>
      <w:r>
        <w:rPr/>
        <w:t xml:space="preserve">sont de quelle catégorie ? Pour le savoir, comparez la place de chacun de ces mots à la place (dans une phrase affirmative) des mots suivants :</w:t>
      </w:r>
    </w:p>
    <w:p>
      <w:pPr>
        <w:numPr>
          <w:ilvl w:val="1"/>
          <w:numId w:val="3"/>
        </w:numPr>
        <w:spacing w:lineRule="auto"/>
      </w:pPr>
      <w:r>
        <w:rPr/>
        <w:t xml:space="preserve">un adverbe comme </w:t>
      </w:r>
      <w:r>
        <w:rPr/>
        <w:t xml:space="preserve">bien</w:t>
      </w:r>
    </w:p>
    <w:p>
      <w:pPr>
        <w:numPr>
          <w:ilvl w:val="1"/>
          <w:numId w:val="3"/>
        </w:numPr>
        <w:spacing w:lineRule="auto"/>
      </w:pPr>
      <w:r>
        <w:rPr/>
        <w:t xml:space="preserve">un pronom comme </w:t>
      </w:r>
      <w:r>
        <w:rPr/>
        <w:t xml:space="preserve">quelque chose</w:t>
      </w:r>
    </w:p>
    <w:p>
      <w:pPr>
        <w:numPr>
          <w:ilvl w:val="1"/>
          <w:numId w:val="3"/>
        </w:numPr>
        <w:spacing w:lineRule="auto"/>
      </w:pPr>
      <w:r>
        <w:rPr/>
        <w:t xml:space="preserve">un déterminant comme </w:t>
      </w:r>
      <w:r>
        <w:rPr/>
        <w:t xml:space="preserve">un</w:t>
      </w:r>
    </w:p>
    <w:p>
      <w:pPr>
        <w:numPr>
          <w:ilvl w:val="1"/>
          <w:numId w:val="3"/>
        </w:numPr>
        <w:spacing w:lineRule="auto"/>
      </w:pPr>
      <w:r>
        <w:rPr/>
        <w:t xml:space="preserve">une conjonction comme </w:t>
      </w:r>
      <w:r>
        <w:rPr/>
        <w:t xml:space="preserve">et</w:t>
      </w:r>
      <w:r>
        <w:rPr/>
        <w:t xml:space="preserve">.</w:t>
      </w:r>
    </w:p>
    <w:p>
      <w:pPr>
        <w:pStyle w:val="Heading2"/>
        <w:spacing w:lineRule="auto"/>
      </w:pPr>
      <w:r>
        <w:rPr/>
        <w:t xml:space="preserve">Introduction</w:t>
      </w:r>
    </w:p>
    <w:p>
      <w:pPr>
        <w:spacing w:lineRule="auto"/>
      </w:pPr>
      <w:r>
        <w:rPr/>
        <w:t xml:space="preserve">La négation est un terme grammatical pour la contradiction en tout ou en partie du sens d’une phrase affirmative. Des mots de plusieurs catégories différentes peuvent contribuer à la négation. Il y a des </w:t>
      </w:r>
      <w:r>
        <w:rPr/>
        <w:t xml:space="preserve">adverbes</w:t>
      </w:r>
      <w:r>
        <w:rPr/>
        <w:t xml:space="preserve">, des </w:t>
      </w:r>
      <w:r>
        <w:rPr/>
        <w:t xml:space="preserve">pronoms</w:t>
      </w:r>
      <w:r>
        <w:rPr/>
        <w:t xml:space="preserve">, des </w:t>
      </w:r>
      <w:r>
        <w:rPr/>
        <w:t xml:space="preserve">déterminants</w:t>
      </w:r>
      <w:r>
        <w:rPr/>
        <w:t xml:space="preserve">, et des </w:t>
      </w:r>
      <w:r>
        <w:rPr/>
        <w:t xml:space="preserve">conjonctions</w:t>
      </w:r>
      <w:r>
        <w:rPr/>
        <w:t xml:space="preserve"> négatives.</w:t>
      </w:r>
    </w:p>
    <w:p>
      <w:pPr>
        <w:numPr>
          <w:ilvl w:val="0"/>
          <w:numId w:val="4"/>
        </w:numPr>
        <w:spacing w:lineRule="auto"/>
      </w:pPr>
      <w:r>
        <w:rPr/>
        <w:t xml:space="preserve">Adverbes négatifs : </w:t>
      </w:r>
      <w:r>
        <w:rPr/>
        <w:t xml:space="preserve">pas</w:t>
      </w:r>
      <w:r>
        <w:rPr/>
        <w:t xml:space="preserve"> (</w:t>
      </w:r>
      <w:r>
        <w:rPr/>
        <w:t xml:space="preserve">pas du tout</w:t>
      </w:r>
      <w:r>
        <w:rPr/>
        <w:t xml:space="preserve">, </w:t>
      </w:r>
      <w:r>
        <w:rPr/>
        <w:t xml:space="preserve">pas encore</w:t>
      </w:r>
      <w:r>
        <w:rPr/>
        <w:t xml:space="preserve">, </w:t>
      </w:r>
      <w:r>
        <w:rPr/>
        <w:t xml:space="preserve">toujours pas</w:t>
      </w:r>
      <w:r>
        <w:rPr/>
        <w:t xml:space="preserve">), </w:t>
      </w:r>
      <w:r>
        <w:rPr/>
        <w:t xml:space="preserve">jamais</w:t>
      </w:r>
      <w:r>
        <w:rPr/>
        <w:t xml:space="preserve">, </w:t>
      </w:r>
      <w:r>
        <w:rPr/>
        <w:t xml:space="preserve">plus</w:t>
      </w:r>
      <w:r>
        <w:rPr/>
        <w:t xml:space="preserve">, </w:t>
      </w:r>
      <w:r>
        <w:rPr/>
        <w:t xml:space="preserve">point</w:t>
      </w:r>
      <w:r>
        <w:rPr/>
        <w:t xml:space="preserve">, </w:t>
      </w:r>
      <w:r>
        <w:rPr/>
        <w:t xml:space="preserve">guère</w:t>
      </w:r>
      <w:r>
        <w:rPr/>
        <w:t xml:space="preserve">, </w:t>
      </w:r>
      <w:r>
        <w:rPr/>
        <w:t xml:space="preserve">aucunement</w:t>
      </w:r>
      <w:r>
        <w:rPr/>
        <w:t xml:space="preserve">, </w:t>
      </w:r>
      <w:r>
        <w:rPr/>
        <w:t xml:space="preserve">nullement</w:t>
      </w:r>
      <w:r>
        <w:rPr/>
        <w:t xml:space="preserve">, </w:t>
      </w:r>
      <w:r>
        <w:rPr/>
        <w:t xml:space="preserve">nulle part</w:t>
      </w:r>
      <w:r>
        <w:rPr/>
        <w:t xml:space="preserve">, </w:t>
      </w:r>
      <w:r>
        <w:rPr/>
        <w:t xml:space="preserve">non plus</w:t>
      </w:r>
    </w:p>
    <w:p>
      <w:pPr>
        <w:numPr>
          <w:ilvl w:val="0"/>
          <w:numId w:val="4"/>
        </w:numPr>
        <w:spacing w:lineRule="auto"/>
      </w:pPr>
      <w:r>
        <w:rPr/>
        <w:t xml:space="preserve">Pronoms négatifs : </w:t>
      </w:r>
      <w:r>
        <w:rPr/>
        <w:t xml:space="preserve">personne</w:t>
      </w:r>
      <w:r>
        <w:rPr/>
        <w:t xml:space="preserve">, </w:t>
      </w:r>
      <w:r>
        <w:rPr/>
        <w:t xml:space="preserve">rien</w:t>
      </w:r>
      <w:r>
        <w:rPr/>
        <w:t xml:space="preserve">, </w:t>
      </w:r>
      <w:r>
        <w:rPr/>
        <w:t xml:space="preserve">pas grand-chose</w:t>
      </w:r>
      <w:r>
        <w:rPr/>
        <w:t xml:space="preserve">, </w:t>
      </w:r>
      <w:r>
        <w:rPr/>
        <w:t xml:space="preserve">aucun</w:t>
      </w:r>
      <w:r>
        <w:rPr/>
        <w:t xml:space="preserve">, </w:t>
      </w:r>
      <w:r>
        <w:rPr/>
        <w:t xml:space="preserve">nul</w:t>
      </w:r>
    </w:p>
    <w:p>
      <w:pPr>
        <w:numPr>
          <w:ilvl w:val="0"/>
          <w:numId w:val="4"/>
        </w:numPr>
        <w:spacing w:lineRule="auto"/>
      </w:pPr>
      <w:r>
        <w:rPr/>
        <w:t xml:space="preserve">Déterminants négatifs : </w:t>
      </w:r>
      <w:r>
        <w:rPr/>
        <w:t xml:space="preserve">aucun</w:t>
      </w:r>
      <w:r>
        <w:rPr/>
        <w:t xml:space="preserve">, </w:t>
      </w:r>
      <w:r>
        <w:rPr/>
        <w:t xml:space="preserve">nul</w:t>
      </w:r>
    </w:p>
    <w:p>
      <w:pPr>
        <w:numPr>
          <w:ilvl w:val="0"/>
          <w:numId w:val="4"/>
        </w:numPr>
        <w:spacing w:lineRule="auto"/>
      </w:pPr>
      <w:r>
        <w:rPr/>
        <w:t xml:space="preserve">Conjonction négative : </w:t>
      </w:r>
      <w:r>
        <w:rPr/>
        <w:t xml:space="preserve">ni</w:t>
      </w:r>
    </w:p>
    <w:p>
      <w:pPr>
        <w:spacing w:lineRule="auto"/>
      </w:pPr>
      <w:r>
        <w:rPr/>
        <w:t xml:space="preserve">Tous ces mots s’appellent des </w:t>
      </w:r>
      <w:r>
        <w:rPr/>
        <w:t xml:space="preserve">négateurs</w:t>
      </w:r>
      <w:r>
        <w:rPr/>
        <w:t xml:space="preserve">.</w:t>
      </w:r>
    </w:p>
    <w:p>
      <w:pPr>
        <w:spacing w:lineRule="auto"/>
      </w:pPr>
      <w:r>
        <w:rPr/>
        <w:t xml:space="preserve">Dans la langue standarde écrite, les négateurs s’accompagnent typiquement du mot </w:t>
      </w:r>
      <w:r>
        <w:rPr/>
        <w:t xml:space="preserve">ne</w:t>
      </w:r>
      <w:r>
        <w:rPr/>
        <w:t xml:space="preserve">. La place de </w:t>
      </w:r>
      <w:r>
        <w:rPr/>
        <w:t xml:space="preserve">ne</w:t>
      </w:r>
      <w:r>
        <w:rPr/>
        <w:t xml:space="preserve"> et du négateur varie selon la structure de la phrase.</w:t>
      </w:r>
    </w:p>
    <w:p>
      <w:pPr>
        <w:spacing w:lineRule="auto"/>
      </w:pPr>
      <w:r>
        <w:rPr>
          <w:b/>
        </w:rPr>
        <w:t xml:space="preserve">Variation :</w:t>
      </w:r>
    </w:p>
    <w:p>
      <w:pPr>
        <w:spacing w:lineRule="auto"/>
      </w:pPr>
      <w:r>
        <w:rPr/>
        <w:t xml:space="preserve"> On omet très souvent le mot </w:t>
      </w:r>
    </w:p>
    <w:p>
      <w:pPr>
        <w:spacing w:lineRule="auto"/>
      </w:pPr>
      <w:r>
        <w:rPr/>
        <w:t xml:space="preserve">ne</w:t>
      </w:r>
    </w:p>
    <w:p>
      <w:pPr>
        <w:spacing w:lineRule="auto"/>
      </w:pPr>
      <w:r>
        <w:rPr/>
        <w:t xml:space="preserve"> à l’oral et surtout dans des registres moins soutenus, comme la conversation informelle. Ce phénomène est répandu partout dans le monde francophone. L’omission de </w:t>
      </w:r>
    </w:p>
    <w:p>
      <w:pPr>
        <w:spacing w:lineRule="auto"/>
      </w:pPr>
      <w:r>
        <w:rPr/>
        <w:t xml:space="preserve">ne</w:t>
      </w:r>
    </w:p>
    <w:p>
      <w:pPr>
        <w:spacing w:lineRule="auto"/>
      </w:pPr>
      <w:r>
        <w:rPr/>
        <w:t xml:space="preserve"> est plus fréquente après un pronom sujet (e.g. </w:t>
      </w:r>
    </w:p>
    <w:p>
      <w:pPr>
        <w:spacing w:lineRule="auto"/>
      </w:pPr>
      <w:r>
        <w:rPr/>
        <w:t xml:space="preserve">Je sais pas</w:t>
      </w:r>
    </w:p>
    <w:p>
      <w:pPr>
        <w:spacing w:lineRule="auto"/>
      </w:pPr>
      <w:r>
        <w:rPr/>
        <w:t xml:space="preserve">, </w:t>
      </w:r>
    </w:p>
    <w:p>
      <w:pPr>
        <w:spacing w:lineRule="auto"/>
      </w:pPr>
      <w:r>
        <w:rPr/>
        <w:t xml:space="preserve">Elle va jamais le faire</w:t>
      </w:r>
    </w:p>
    <w:p>
      <w:pPr>
        <w:spacing w:lineRule="auto"/>
      </w:pPr>
      <w:r>
        <w:rPr/>
        <w:t xml:space="preserve">) qu’après un nom sujet (e.g. </w:t>
      </w:r>
    </w:p>
    <w:p>
      <w:pPr>
        <w:spacing w:lineRule="auto"/>
      </w:pPr>
      <w:r>
        <w:rPr/>
        <w:t xml:space="preserve">Marie n’est pas venue</w:t>
      </w:r>
    </w:p>
    <w:p>
      <w:pPr>
        <w:spacing w:lineRule="auto"/>
      </w:pPr>
      <w:r>
        <w:rPr/>
        <w:t xml:space="preserve">, </w:t>
      </w:r>
    </w:p>
    <w:p>
      <w:pPr>
        <w:spacing w:lineRule="auto"/>
      </w:pPr>
      <w:r>
        <w:rPr/>
        <w:t xml:space="preserve">La boulangerie n’a plus de baguettes</w:t>
      </w:r>
    </w:p>
    <w:p>
      <w:pPr>
        <w:spacing w:lineRule="auto"/>
      </w:pPr>
      <w:r>
        <w:rPr/>
        <w:t xml:space="preserve">).</w:t>
      </w:r>
    </w:p>
    <w:p>
      <w:pPr>
        <w:spacing w:lineRule="auto"/>
      </w:pPr>
      <w:r>
        <w:rPr/>
        <w:t xml:space="preserve">La </w:t>
      </w:r>
      <w:r>
        <w:rPr/>
        <w:t xml:space="preserve">construction</w:t>
      </w:r>
      <w:r>
        <w:rPr/>
        <w:t xml:space="preserve">ne…que</w:t>
      </w:r>
      <w:r>
        <w:rPr/>
        <w:t xml:space="preserve"> n’est pas exactement une négation, étant donné qu’elle a un sens restrictif (</w:t>
      </w:r>
      <w:r>
        <w:rPr/>
        <w:t xml:space="preserve">seulement</w:t>
      </w:r>
      <w:r>
        <w:rPr/>
        <w:t xml:space="preserve">) plutôt que négatif.</w:t>
      </w:r>
    </w:p>
    <w:p>
      <w:pPr>
        <w:pStyle w:val="Heading2"/>
        <w:spacing w:lineRule="auto"/>
      </w:pPr>
      <w:r>
        <w:rPr/>
        <w:t xml:space="preserve">Les négateurs</w:t>
      </w:r>
    </w:p>
    <w:p>
      <w:pPr>
        <w:pStyle w:val="Heading3"/>
        <w:spacing w:lineRule="auto"/>
      </w:pPr>
      <w:r>
        <w:rPr/>
        <w:t xml:space="preserve">adverbes négatifs</w:t>
      </w:r>
    </w:p>
    <w:p>
      <w:pPr>
        <w:spacing w:lineRule="auto"/>
      </w:pPr>
      <w:r>
        <w:rPr/>
        <w:t xml:space="preserve">Les négateurs qui sont des adverbes (</w:t>
      </w:r>
      <w:r>
        <w:rPr/>
        <w:t xml:space="preserve">pas</w:t>
      </w:r>
      <w:r>
        <w:rPr/>
        <w:t xml:space="preserve">, </w:t>
      </w:r>
      <w:r>
        <w:rPr/>
        <w:t xml:space="preserve">jamais</w:t>
      </w:r>
      <w:r>
        <w:rPr/>
        <w:t xml:space="preserve">, </w:t>
      </w:r>
      <w:r>
        <w:rPr/>
        <w:t xml:space="preserve">plus</w:t>
      </w:r>
      <w:r>
        <w:rPr/>
        <w:t xml:space="preserve">, etc.) se placent après le </w:t>
      </w:r>
      <w:r>
        <w:rPr/>
        <w:t xml:space="preserve">verbe</w:t>
      </w:r>
      <w:r>
        <w:rPr/>
        <w:t xml:space="preserve">conjugué</w:t>
      </w:r>
      <w:r>
        <w:rPr/>
        <w:t xml:space="preserve"> pour mettre une phrase au négatif. </w:t>
      </w:r>
      <w:r>
        <w:rPr>
          <w:b/>
        </w:rPr>
        <w:t xml:space="preserve">Ne</w:t>
      </w:r>
      <w:r>
        <w:rPr/>
        <w:t xml:space="preserve"> est mis devant le verbe et devant des pronoms </w:t>
      </w:r>
      <w:r>
        <w:rPr/>
        <w:t xml:space="preserve">compléments</w:t>
      </w:r>
      <w:r>
        <w:rPr/>
        <w:t xml:space="preserve"> ou pronoms adverbiaux qui précèdent le verbe (</w:t>
      </w:r>
      <w:r>
        <w:rPr/>
        <w:t xml:space="preserve">le</w:t>
      </w:r>
      <w:r>
        <w:rPr/>
        <w:t xml:space="preserve">, </w:t>
      </w:r>
      <w:r>
        <w:rPr/>
        <w:t xml:space="preserve">lui</w:t>
      </w:r>
      <w:r>
        <w:rPr/>
        <w:t xml:space="preserve">, </w:t>
      </w:r>
      <w:r>
        <w:rPr/>
        <w:t xml:space="preserve">se</w:t>
      </w:r>
      <w:r>
        <w:rPr/>
        <w:t xml:space="preserve">, </w:t>
      </w:r>
      <w:r>
        <w:rPr/>
        <w:t xml:space="preserve">y</w:t>
      </w:r>
      <w:r>
        <w:rPr/>
        <w:t xml:space="preserve">, etc.). Notez que </w:t>
      </w:r>
      <w:r>
        <w:rPr>
          <w:b/>
        </w:rPr>
        <w:t xml:space="preserve">ne</w:t>
      </w:r>
      <w:r>
        <w:rPr/>
        <w:t xml:space="preserve"> se transforme en </w:t>
      </w:r>
      <w:r>
        <w:rPr>
          <w:b/>
        </w:rPr>
        <w:t xml:space="preserve">n’</w:t>
      </w:r>
      <w:r>
        <w:rPr/>
        <w:t xml:space="preserve"> devant un verbe commençant par une voyelle ou un </w:t>
      </w:r>
      <w:r>
        <w:rPr/>
        <w:t xml:space="preserve">h</w:t>
      </w:r>
      <w:r>
        <w:rPr/>
        <w:t xml:space="preserve"> muet.</w:t>
      </w:r>
    </w:p>
    <w:p>
      <w:pPr>
        <w:spacing w:lineRule="auto"/>
      </w:pPr>
      <w:r>
        <w:rPr/>
        <w:t xml:space="preserve">On </w:t>
      </w:r>
    </w:p>
    <w:p>
      <w:pPr>
        <w:spacing w:lineRule="auto"/>
      </w:pPr>
      <w:r>
        <w:rPr>
          <w:b/>
        </w:rPr>
        <w:t xml:space="preserve">ne</w:t>
      </w:r>
    </w:p>
    <w:p>
      <w:pPr>
        <w:spacing w:lineRule="auto"/>
      </w:pPr>
      <w:r>
        <w:rPr/>
        <w:t xml:space="preserve"> court </w:t>
      </w:r>
    </w:p>
    <w:p>
      <w:pPr>
        <w:spacing w:lineRule="auto"/>
      </w:pPr>
      <w:r>
        <w:rPr>
          <w:b/>
        </w:rPr>
        <w:t xml:space="preserve">pas</w:t>
      </w:r>
    </w:p>
    <w:p>
      <w:pPr>
        <w:spacing w:lineRule="auto"/>
      </w:pPr>
      <w:r>
        <w:rPr/>
        <w:t xml:space="preserve">.</w:t>
      </w:r>
    </w:p>
    <w:p>
      <w:pPr>
        <w:spacing w:lineRule="auto"/>
      </w:pPr>
      <w:r>
        <w:rPr/>
      </w:r>
    </w:p>
    <w:p>
      <w:pPr>
        <w:spacing w:lineRule="auto"/>
      </w:pPr>
      <w:r>
        <w:rPr/>
      </w:r>
    </w:p>
    <w:p>
      <w:pPr>
        <w:spacing w:lineRule="auto"/>
      </w:pPr>
      <w:r>
        <w:rPr/>
        <w:t xml:space="preserve">Le problème, c’est que les choses </w:t>
      </w:r>
    </w:p>
    <w:p>
      <w:pPr>
        <w:spacing w:lineRule="auto"/>
      </w:pPr>
      <w:r>
        <w:rPr>
          <w:b/>
        </w:rPr>
        <w:t xml:space="preserve">ne</w:t>
      </w:r>
    </w:p>
    <w:p>
      <w:pPr>
        <w:spacing w:lineRule="auto"/>
      </w:pPr>
      <w:r>
        <w:rPr/>
        <w:t xml:space="preserve"> se passent </w:t>
      </w:r>
    </w:p>
    <w:p>
      <w:pPr>
        <w:spacing w:lineRule="auto"/>
      </w:pPr>
      <w:r>
        <w:rPr>
          <w:b/>
        </w:rPr>
        <w:t xml:space="preserve">jamais</w:t>
      </w:r>
    </w:p>
    <w:p>
      <w:pPr>
        <w:spacing w:lineRule="auto"/>
      </w:pPr>
      <w:r>
        <w:rPr/>
        <w:t xml:space="preserve"> comme ça.</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besoin dans ma cuisine.</w:t>
      </w:r>
    </w:p>
    <w:p>
      <w:pPr>
        <w:spacing w:lineRule="auto"/>
      </w:pPr>
      <w:r>
        <w:rPr/>
        <w:t xml:space="preserve">Aux </w:t>
      </w:r>
      <w:r>
        <w:rPr/>
        <w:t xml:space="preserve">temps composés</w:t>
      </w:r>
      <w:r>
        <w:rPr/>
        <w:t xml:space="preserve">, comme le </w:t>
      </w:r>
      <w:r>
        <w:rPr/>
        <w:t xml:space="preserve">passé composé</w:t>
      </w:r>
      <w:r>
        <w:rPr/>
        <w:t xml:space="preserve">, l’adverbe de négation suit l’</w:t>
      </w:r>
      <w:r>
        <w:rPr/>
        <w:t xml:space="preserve">auxiliaire</w:t>
      </w:r>
      <w:r>
        <w:rPr/>
        <w:t xml:space="preserve">, </w:t>
      </w:r>
      <w:r>
        <w:rPr/>
        <w:t xml:space="preserve">avoir</w:t>
      </w:r>
      <w:r>
        <w:rPr/>
        <w:t xml:space="preserve"> ou </w:t>
      </w:r>
      <w:r>
        <w:rPr/>
        <w:t xml:space="preserve">être</w:t>
      </w:r>
      <w:r>
        <w:rPr/>
        <w:t xml:space="preserve">, et précède le </w:t>
      </w:r>
      <w:r>
        <w:rPr/>
        <w:t xml:space="preserve">participe passé</w:t>
      </w:r>
      <w:r>
        <w:rPr/>
        <w:t xml:space="preserve">. Au futur périphrastique ou dans d’autres constructions avec un verbe conjugué et un </w:t>
      </w:r>
      <w:r>
        <w:rPr/>
        <w:t xml:space="preserve">infinitif</w:t>
      </w:r>
      <w:r>
        <w:rPr/>
        <w:t xml:space="preserve">, </w:t>
      </w:r>
      <w:r>
        <w:rPr>
          <w:b/>
        </w:rPr>
        <w:t xml:space="preserve">ne … [adverbe]</w:t>
      </w:r>
      <w:r>
        <w:rPr/>
        <w:t xml:space="preserve"> se met autour du verbe conjugué.</w:t>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pas</w:t>
      </w:r>
    </w:p>
    <w:p>
      <w:pPr>
        <w:spacing w:lineRule="auto"/>
      </w:pPr>
      <w:r>
        <w:rPr/>
        <w:t xml:space="preserve"> fini.</w:t>
      </w:r>
    </w:p>
    <w:p>
      <w:pPr>
        <w:spacing w:lineRule="auto"/>
      </w:pPr>
      <w:r>
        <w:rPr/>
      </w:r>
    </w:p>
    <w:p>
      <w:pPr>
        <w:spacing w:lineRule="auto"/>
      </w:pPr>
      <w:r>
        <w:rPr/>
      </w:r>
    </w:p>
    <w:p>
      <w:pPr>
        <w:spacing w:lineRule="auto"/>
      </w:pPr>
      <w:r>
        <w:rPr/>
        <w:t xml:space="preserve">Ça </w:t>
      </w:r>
    </w:p>
    <w:p>
      <w:pPr>
        <w:spacing w:lineRule="auto"/>
      </w:pPr>
      <w:r>
        <w:rPr>
          <w:b/>
        </w:rPr>
        <w:t xml:space="preserve">ne</w:t>
      </w:r>
    </w:p>
    <w:p>
      <w:pPr>
        <w:spacing w:lineRule="auto"/>
      </w:pPr>
      <w:r>
        <w:rPr/>
        <w:t xml:space="preserve"> va </w:t>
      </w:r>
    </w:p>
    <w:p>
      <w:pPr>
        <w:spacing w:lineRule="auto"/>
      </w:pPr>
      <w:r>
        <w:rPr>
          <w:b/>
        </w:rPr>
        <w:t xml:space="preserve">pas</w:t>
      </w:r>
    </w:p>
    <w:p>
      <w:pPr>
        <w:spacing w:lineRule="auto"/>
      </w:pPr>
      <w:r>
        <w:rPr/>
        <w:t xml:space="preserve"> commencer.</w:t>
      </w:r>
    </w:p>
    <w:p>
      <w:pPr>
        <w:spacing w:lineRule="auto"/>
      </w:pPr>
      <w:r>
        <w:rPr>
          <w:b/>
        </w:rPr>
        <w:t xml:space="preserve">Information :</w:t>
      </w:r>
    </w:p>
    <w:p>
      <w:pPr>
        <w:spacing w:lineRule="auto"/>
      </w:pPr>
      <w:r>
        <w:rPr/>
        <w:t xml:space="preserve"> Les adverbes plus longs (</w:t>
      </w:r>
    </w:p>
    <w:p>
      <w:pPr>
        <w:spacing w:lineRule="auto"/>
      </w:pPr>
      <w:r>
        <w:rPr/>
        <w:t xml:space="preserve">complètement</w:t>
      </w:r>
    </w:p>
    <w:p>
      <w:pPr>
        <w:spacing w:lineRule="auto"/>
      </w:pPr>
      <w:r>
        <w:rPr/>
        <w:t xml:space="preserve">) et les adverbes de temps (</w:t>
      </w:r>
    </w:p>
    <w:p>
      <w:pPr>
        <w:spacing w:lineRule="auto"/>
      </w:pPr>
      <w:r>
        <w:rPr/>
        <w:t xml:space="preserve">hier</w:t>
      </w:r>
    </w:p>
    <w:p>
      <w:pPr>
        <w:spacing w:lineRule="auto"/>
      </w:pPr>
      <w:r>
        <w:rPr/>
        <w:t xml:space="preserve">) suivent le participe passé ou l’infinitif (voir </w:t>
      </w:r>
    </w:p>
    <w:p>
      <w:pPr>
        <w:spacing w:lineRule="auto"/>
      </w:pPr>
      <w:hyperlink r:id="rId9">
        <w:r>
          <w:rPr>
            <w:rStyle w:val="Hyperlink"/>
          </w:rPr>
          <w:t xml:space="preserve">Adverbes</w:t>
        </w:r>
      </w:hyperlink>
    </w:p>
    <w:p>
      <w:pPr>
        <w:spacing w:lineRule="auto"/>
      </w:pPr>
      <w:r>
        <w:rPr/>
        <w:t xml:space="preserve">). C’est aussi le cas pour les négateurs </w:t>
      </w:r>
    </w:p>
    <w:p>
      <w:pPr>
        <w:spacing w:lineRule="auto"/>
      </w:pPr>
      <w:r>
        <w:rPr/>
        <w:t xml:space="preserve">nulle part</w:t>
      </w:r>
    </w:p>
    <w:p>
      <w:pPr>
        <w:spacing w:lineRule="auto"/>
      </w:pPr>
      <w:r>
        <w:rPr/>
        <w:t xml:space="preserve"> et </w:t>
      </w:r>
    </w:p>
    <w:p>
      <w:pPr>
        <w:spacing w:lineRule="auto"/>
      </w:pPr>
      <w:r>
        <w:rPr/>
        <w:t xml:space="preserve">non plus</w:t>
      </w:r>
    </w:p>
    <w:p>
      <w:pPr>
        <w:spacing w:lineRule="auto"/>
      </w:pPr>
      <w:r>
        <w:rPr/>
        <w:t xml:space="preserve"> :</w:t>
      </w:r>
    </w:p>
    <w:p>
      <w:pPr>
        <w:spacing w:lineRule="auto"/>
      </w:pPr>
      <w:r>
        <w:rPr/>
      </w:r>
    </w:p>
    <w:p>
      <w:pPr>
        <w:spacing w:lineRule="auto"/>
      </w:pPr>
      <w:r>
        <w:rPr/>
        <w:t xml:space="preserve">- </w:t>
      </w:r>
    </w:p>
    <w:p>
      <w:pPr>
        <w:spacing w:lineRule="auto"/>
      </w:pPr>
      <w:r>
        <w:rPr/>
        <w:t xml:space="preserve">Mais moi, je </w:t>
      </w:r>
      <w:r>
        <w:rPr>
          <w:b/>
        </w:rPr>
        <w:t xml:space="preserve">ne</w:t>
      </w:r>
      <w:r>
        <w:rPr/>
        <w:t xml:space="preserve"> veux aller </w:t>
      </w:r>
      <w:r>
        <w:rPr>
          <w:b/>
        </w:rPr>
        <w:t xml:space="preserve">nulle part</w:t>
      </w:r>
      <w:r>
        <w:rPr/>
        <w:t xml:space="preserve">.</w:t>
      </w:r>
    </w:p>
    <w:p>
      <w:pPr>
        <w:spacing w:lineRule="auto"/>
      </w:pPr>
      <w:r>
        <w:rPr/>
      </w:r>
    </w:p>
    <w:p>
      <w:pPr>
        <w:spacing w:lineRule="auto"/>
      </w:pPr>
      <w:r>
        <w:rPr/>
        <w:t xml:space="preserve">Non plus</w:t>
      </w:r>
    </w:p>
    <w:p>
      <w:pPr>
        <w:spacing w:lineRule="auto"/>
      </w:pPr>
      <w:r>
        <w:rPr/>
        <w:t xml:space="preserve"> est une continuation de la négation qui doit accompagner un autre négateur :</w:t>
      </w:r>
    </w:p>
    <w:p>
      <w:pPr>
        <w:spacing w:lineRule="auto"/>
      </w:pPr>
      <w:r>
        <w:rPr/>
      </w:r>
    </w:p>
    <w:p>
      <w:pPr>
        <w:spacing w:lineRule="auto"/>
      </w:pPr>
      <w:r>
        <w:rPr/>
        <w:t xml:space="preserve">- </w:t>
      </w:r>
    </w:p>
    <w:p>
      <w:pPr>
        <w:spacing w:lineRule="auto"/>
      </w:pPr>
      <w:r>
        <w:rPr/>
        <w:t xml:space="preserve">Je </w:t>
      </w:r>
      <w:r>
        <w:rPr>
          <w:b/>
        </w:rPr>
        <w:t xml:space="preserve">ne</w:t>
      </w:r>
      <w:r>
        <w:rPr/>
        <w:t xml:space="preserve"> l’ai </w:t>
      </w:r>
      <w:r>
        <w:rPr>
          <w:b/>
        </w:rPr>
        <w:t xml:space="preserve">jamais</w:t>
      </w:r>
      <w:r>
        <w:rPr/>
        <w:t xml:space="preserve"> cuisiné </w:t>
      </w:r>
      <w:r>
        <w:rPr>
          <w:b/>
        </w:rPr>
        <w:t xml:space="preserve">non plus</w:t>
      </w:r>
      <w:r>
        <w:rPr/>
        <w:t xml:space="preserve">.</w:t>
      </w:r>
    </w:p>
    <w:p>
      <w:pPr>
        <w:spacing w:lineRule="auto"/>
      </w:pPr>
      <w:r>
        <w:rPr/>
        <w:t xml:space="preserve">En cas d’inversion du verbe et du pronom </w:t>
      </w:r>
      <w:r>
        <w:rPr/>
        <w:t xml:space="preserve">sujet</w:t>
      </w:r>
      <w:r>
        <w:rPr/>
        <w:t xml:space="preserve">, </w:t>
      </w:r>
      <w:r>
        <w:rPr>
          <w:b/>
        </w:rPr>
        <w:t xml:space="preserve">ne</w:t>
      </w:r>
      <w:r>
        <w:rPr/>
        <w:t xml:space="preserve"> est placé devant le verbe et ses pronoms compléments, avec le négateur après le sujet.</w:t>
      </w:r>
    </w:p>
    <w:p>
      <w:pPr>
        <w:spacing w:lineRule="auto"/>
      </w:pPr>
      <w:r>
        <w:rPr/>
        <w:t xml:space="preserve">C’est idiot, pourquoi </w:t>
      </w:r>
    </w:p>
    <w:p>
      <w:pPr>
        <w:spacing w:lineRule="auto"/>
      </w:pPr>
      <w:r>
        <w:rPr>
          <w:b/>
        </w:rPr>
        <w:t xml:space="preserve">ne</w:t>
      </w:r>
    </w:p>
    <w:p>
      <w:pPr>
        <w:spacing w:lineRule="auto"/>
      </w:pPr>
      <w:r>
        <w:rPr/>
        <w:t xml:space="preserve"> m’a-t-il </w:t>
      </w:r>
    </w:p>
    <w:p>
      <w:pPr>
        <w:spacing w:lineRule="auto"/>
      </w:pPr>
      <w:r>
        <w:rPr>
          <w:b/>
        </w:rPr>
        <w:t xml:space="preserve">pas</w:t>
      </w:r>
    </w:p>
    <w:p>
      <w:pPr>
        <w:spacing w:lineRule="auto"/>
      </w:pPr>
      <w:r>
        <w:rPr/>
        <w:t xml:space="preserve"> prévenu ?</w:t>
      </w:r>
    </w:p>
    <w:p>
      <w:pPr>
        <w:spacing w:lineRule="auto"/>
      </w:pPr>
      <w:r>
        <w:rPr/>
        <w:t xml:space="preserve">Notez que si un verbe au négatif est modifié par un autre adverbe (en plus du négateur), cet adverbe suit généralement le négateur. Mais si un adverbe modifie le négateur, il précède le négateur.</w:t>
      </w:r>
    </w:p>
    <w:p>
      <w:pPr>
        <w:spacing w:lineRule="auto"/>
      </w:pPr>
      <w:r>
        <w:rPr/>
        <w:t xml:space="preserve">Dans ma famille, on n’est </w:t>
      </w:r>
    </w:p>
    <w:p>
      <w:pPr>
        <w:spacing w:lineRule="auto"/>
      </w:pPr>
      <w:r>
        <w:rPr>
          <w:b/>
        </w:rPr>
        <w:t xml:space="preserve">pas souvent</w:t>
      </w:r>
    </w:p>
    <w:p>
      <w:pPr>
        <w:spacing w:lineRule="auto"/>
      </w:pPr>
      <w:r>
        <w:rPr/>
        <w:t xml:space="preserve"> malades. (négation de </w:t>
      </w:r>
    </w:p>
    <w:p>
      <w:pPr>
        <w:spacing w:lineRule="auto"/>
      </w:pPr>
      <w:r>
        <w:rPr/>
        <w:t xml:space="preserve">On est souvent malades</w:t>
      </w:r>
    </w:p>
    <w:p>
      <w:pPr>
        <w:spacing w:lineRule="auto"/>
      </w:pPr>
      <w:r>
        <w:rPr/>
        <w:t xml:space="preserve">)</w:t>
      </w:r>
    </w:p>
    <w:p>
      <w:pPr>
        <w:spacing w:lineRule="auto"/>
      </w:pPr>
      <w:r>
        <w:rPr/>
      </w:r>
    </w:p>
    <w:p>
      <w:pPr>
        <w:spacing w:lineRule="auto"/>
      </w:pPr>
      <w:r>
        <w:rPr/>
      </w:r>
    </w:p>
    <w:p>
      <w:pPr>
        <w:spacing w:lineRule="auto"/>
      </w:pPr>
      <w:r>
        <w:rPr/>
        <w:t xml:space="preserve">Ce sont des gens qui n’ont </w:t>
      </w:r>
    </w:p>
    <w:p>
      <w:pPr>
        <w:spacing w:lineRule="auto"/>
      </w:pPr>
      <w:r>
        <w:rPr>
          <w:b/>
        </w:rPr>
        <w:t xml:space="preserve">souvent pas</w:t>
      </w:r>
    </w:p>
    <w:p>
      <w:pPr>
        <w:spacing w:lineRule="auto"/>
      </w:pPr>
      <w:r>
        <w:rPr/>
        <w:t xml:space="preserve"> lu le livre. (C’est souvent le cas qu’ils n’ont pas lu le livre)</w:t>
      </w:r>
    </w:p>
    <w:p>
      <w:pPr>
        <w:spacing w:lineRule="auto"/>
      </w:pPr>
      <w:r>
        <w:rPr/>
        <w:t xml:space="preserve">Pour rendre négatif un infinitif, on met </w:t>
      </w:r>
      <w:r>
        <w:rPr>
          <w:b/>
        </w:rPr>
        <w:t xml:space="preserve">ne + [adverbe]</w:t>
      </w:r>
      <w:r>
        <w:rPr/>
        <w:t xml:space="preserve"> ensemble devant l’infinitif. Comparez les deux phrases suivantes. Dans la première phrase, c’est le verbe conjugué qui est négatif (‘ce n’est pas quelque chose que je crois’). Dans la deuxième phrase, c’est l’infinitif qui est négatif (‘je croyais que ce n’était pas le cas’).</w:t>
      </w:r>
    </w:p>
    <w:p>
      <w:pPr>
        <w:spacing w:lineRule="auto"/>
      </w:pPr>
      <w:r>
        <w:rPr/>
        <w:t xml:space="preserve">Je </w:t>
      </w:r>
    </w:p>
    <w:p>
      <w:pPr>
        <w:spacing w:lineRule="auto"/>
      </w:pPr>
      <w:r>
        <w:rPr>
          <w:b/>
        </w:rPr>
        <w:t xml:space="preserve">ne</w:t>
      </w:r>
    </w:p>
    <w:p>
      <w:pPr>
        <w:spacing w:lineRule="auto"/>
      </w:pPr>
      <w:r>
        <w:rPr/>
        <w:t xml:space="preserve"> crois </w:t>
      </w:r>
    </w:p>
    <w:p>
      <w:pPr>
        <w:spacing w:lineRule="auto"/>
      </w:pPr>
      <w:r>
        <w:rPr>
          <w:b/>
        </w:rPr>
        <w:t xml:space="preserve">pas</w:t>
      </w:r>
    </w:p>
    <w:p>
      <w:pPr>
        <w:spacing w:lineRule="auto"/>
      </w:pPr>
      <w:r>
        <w:rPr/>
        <w:t xml:space="preserve"> être un artiste majeur de ma génération.</w:t>
      </w:r>
    </w:p>
    <w:p>
      <w:pPr>
        <w:spacing w:lineRule="auto"/>
      </w:pPr>
      <w:r>
        <w:rPr/>
      </w:r>
    </w:p>
    <w:p>
      <w:pPr>
        <w:spacing w:lineRule="auto"/>
      </w:pPr>
      <w:r>
        <w:rPr/>
      </w:r>
    </w:p>
    <w:p>
      <w:pPr>
        <w:spacing w:lineRule="auto"/>
      </w:pPr>
      <w:r>
        <w:rPr/>
        <w:t xml:space="preserve">Ce n’est pas possible, il doit y avoir une erreur, je croyais </w:t>
      </w:r>
    </w:p>
    <w:p>
      <w:pPr>
        <w:spacing w:lineRule="auto"/>
      </w:pPr>
      <w:r>
        <w:rPr>
          <w:b/>
        </w:rPr>
        <w:t xml:space="preserve">ne pas</w:t>
      </w:r>
    </w:p>
    <w:p>
      <w:pPr>
        <w:spacing w:lineRule="auto"/>
      </w:pPr>
      <w:r>
        <w:rPr/>
        <w:t xml:space="preserve"> avoir mis l’adresse d’ici.</w:t>
      </w:r>
    </w:p>
    <w:p>
      <w:pPr>
        <w:spacing w:lineRule="auto"/>
      </w:pPr>
      <w:r>
        <w:rPr>
          <w:b/>
        </w:rPr>
        <w:t xml:space="preserve">Variation :</w:t>
      </w:r>
    </w:p>
    <w:p>
      <w:pPr>
        <w:spacing w:lineRule="auto"/>
      </w:pPr>
      <w:r>
        <w:rPr/>
        <w:t xml:space="preserve"> Dans un registre soutenu, si le verbe est à l’infinitif passé, on peut mettre l’adverbe négatif après l’auxiliaire (</w:t>
      </w:r>
    </w:p>
    <w:p>
      <w:pPr>
        <w:spacing w:lineRule="auto"/>
      </w:pPr>
      <w:r>
        <w:rPr/>
        <w:t xml:space="preserve">être</w:t>
      </w:r>
    </w:p>
    <w:p>
      <w:pPr>
        <w:spacing w:lineRule="auto"/>
      </w:pPr>
      <w:r>
        <w:rPr/>
        <w:t xml:space="preserve"> ou </w:t>
      </w:r>
    </w:p>
    <w:p>
      <w:pPr>
        <w:spacing w:lineRule="auto"/>
      </w:pPr>
      <w:r>
        <w:rPr/>
        <w:t xml:space="preserve">avoir</w:t>
      </w:r>
    </w:p>
    <w:p>
      <w:pPr>
        <w:spacing w:lineRule="auto"/>
      </w:pPr>
      <w:r>
        <w:rPr/>
        <w:t xml:space="preserve">) :</w:t>
      </w:r>
    </w:p>
    <w:p>
      <w:pPr>
        <w:spacing w:lineRule="auto"/>
      </w:pPr>
      <w:r>
        <w:rPr/>
      </w:r>
    </w:p>
    <w:p>
      <w:pPr>
        <w:spacing w:lineRule="auto"/>
      </w:pPr>
      <w:r>
        <w:rPr/>
        <w:t xml:space="preserve">- </w:t>
      </w:r>
    </w:p>
    <w:p>
      <w:pPr>
        <w:spacing w:lineRule="auto"/>
      </w:pPr>
      <w:r>
        <w:rPr/>
        <w:t xml:space="preserve">Pardon de </w:t>
      </w:r>
      <w:r>
        <w:rPr>
          <w:b/>
        </w:rPr>
        <w:t xml:space="preserve">n’</w:t>
      </w:r>
      <w:r>
        <w:rPr/>
        <w:t xml:space="preserve">avoir </w:t>
      </w:r>
      <w:r>
        <w:rPr>
          <w:b/>
        </w:rPr>
        <w:t xml:space="preserve">pas</w:t>
      </w:r>
      <w:r>
        <w:rPr/>
        <w:t xml:space="preserve"> su le défendre.</w:t>
      </w:r>
    </w:p>
    <w:p>
      <w:pPr>
        <w:spacing w:lineRule="auto"/>
      </w:pPr>
      <w:r>
        <w:rPr/>
      </w:r>
    </w:p>
    <w:p>
      <w:pPr>
        <w:spacing w:lineRule="auto"/>
      </w:pPr>
      <w:r>
        <w:rPr/>
        <w:t xml:space="preserve">Aussi dans un registre soutenu, on peut omettre le négateur et rendre négatif les verbes </w:t>
      </w:r>
    </w:p>
    <w:p>
      <w:pPr>
        <w:spacing w:lineRule="auto"/>
      </w:pPr>
      <w:r>
        <w:rPr/>
        <w:t xml:space="preserve">savoir</w:t>
      </w:r>
    </w:p>
    <w:p>
      <w:pPr>
        <w:spacing w:lineRule="auto"/>
      </w:pPr>
      <w:r>
        <w:rPr/>
        <w:t xml:space="preserve">, </w:t>
      </w:r>
    </w:p>
    <w:p>
      <w:pPr>
        <w:spacing w:lineRule="auto"/>
      </w:pPr>
      <w:r>
        <w:rPr/>
        <w:t xml:space="preserve">pouvoir</w:t>
      </w:r>
    </w:p>
    <w:p>
      <w:pPr>
        <w:spacing w:lineRule="auto"/>
      </w:pPr>
      <w:r>
        <w:rPr/>
        <w:t xml:space="preserve">, </w:t>
      </w:r>
    </w:p>
    <w:p>
      <w:pPr>
        <w:spacing w:lineRule="auto"/>
      </w:pPr>
      <w:r>
        <w:rPr/>
        <w:t xml:space="preserve">oser</w:t>
      </w:r>
    </w:p>
    <w:p>
      <w:pPr>
        <w:spacing w:lineRule="auto"/>
      </w:pPr>
      <w:r>
        <w:rPr/>
        <w:t xml:space="preserve">, et </w:t>
      </w:r>
    </w:p>
    <w:p>
      <w:pPr>
        <w:spacing w:lineRule="auto"/>
      </w:pPr>
      <w:r>
        <w:rPr/>
        <w:t xml:space="preserve">cesser</w:t>
      </w:r>
    </w:p>
    <w:p>
      <w:pPr>
        <w:spacing w:lineRule="auto"/>
      </w:pPr>
      <w:r>
        <w:rPr/>
        <w:t xml:space="preserve"> avec le mot </w:t>
      </w:r>
    </w:p>
    <w:p>
      <w:pPr>
        <w:spacing w:lineRule="auto"/>
      </w:pPr>
      <w:r>
        <w:rPr>
          <w:b/>
        </w:rPr>
        <w:t xml:space="preserve">ne</w:t>
      </w:r>
    </w:p>
    <w:p>
      <w:pPr>
        <w:spacing w:lineRule="auto"/>
      </w:pPr>
      <w:r>
        <w:rPr/>
        <w:t xml:space="preserve"> seulement :</w:t>
      </w:r>
    </w:p>
    <w:p>
      <w:pPr>
        <w:spacing w:lineRule="auto"/>
      </w:pPr>
      <w:r>
        <w:rPr/>
      </w:r>
    </w:p>
    <w:p>
      <w:pPr>
        <w:spacing w:lineRule="auto"/>
      </w:pPr>
      <w:r>
        <w:rPr/>
        <w:t xml:space="preserve">- </w:t>
      </w:r>
    </w:p>
    <w:p>
      <w:pPr>
        <w:spacing w:lineRule="auto"/>
      </w:pPr>
      <w:r>
        <w:rPr/>
        <w:t xml:space="preserve">Je </w:t>
      </w:r>
      <w:r>
        <w:rPr>
          <w:b/>
        </w:rPr>
        <w:t xml:space="preserve">ne</w:t>
      </w:r>
      <w:r>
        <w:rPr/>
        <w:t xml:space="preserve"> sais comment me faire pardonner.</w:t>
      </w:r>
    </w:p>
    <w:p>
      <w:pPr>
        <w:spacing w:lineRule="auto"/>
      </w:pPr>
      <w:r>
        <w:rPr/>
        <w:t xml:space="preserve">On peut rendre négatif d’autres parties de la phrase (sans forcément mettre la phrase entière au négatif) en mettant le négateur directement devant le mot. Dans ce cas, le négateur n’est pas accompagné du mot </w:t>
      </w:r>
      <w:r>
        <w:rPr>
          <w:b/>
        </w:rPr>
        <w:t xml:space="preserve">ne</w:t>
      </w:r>
      <w:r>
        <w:rPr/>
        <w:t xml:space="preserve"> (sauf pour la négation d’un infinitif). Le négateur </w:t>
      </w:r>
      <w:r>
        <w:rPr>
          <w:b/>
        </w:rPr>
        <w:t xml:space="preserve">non pas</w:t>
      </w:r>
      <w:r>
        <w:rPr/>
        <w:t xml:space="preserve"> rend négatif une partie de la phrase en contraste avec une autre partie.</w:t>
      </w:r>
    </w:p>
    <w:p>
      <w:pPr>
        <w:spacing w:lineRule="auto"/>
      </w:pPr>
      <w:r>
        <w:rPr/>
        <w:t xml:space="preserve">C’est un jouet </w:t>
      </w:r>
    </w:p>
    <w:p>
      <w:pPr>
        <w:spacing w:lineRule="auto"/>
      </w:pPr>
      <w:r>
        <w:rPr>
          <w:b/>
        </w:rPr>
        <w:t xml:space="preserve">pas</w:t>
      </w:r>
    </w:p>
    <w:p>
      <w:pPr>
        <w:spacing w:lineRule="auto"/>
      </w:pPr>
      <w:r>
        <w:rPr/>
        <w:t xml:space="preserve"> cher qui plaît aux enfants.</w:t>
      </w:r>
    </w:p>
    <w:p>
      <w:pPr>
        <w:spacing w:lineRule="auto"/>
      </w:pPr>
      <w:r>
        <w:rPr/>
      </w:r>
    </w:p>
    <w:p>
      <w:pPr>
        <w:spacing w:lineRule="auto"/>
      </w:pPr>
      <w:r>
        <w:rPr/>
      </w:r>
    </w:p>
    <w:p>
      <w:pPr>
        <w:spacing w:lineRule="auto"/>
      </w:pPr>
      <w:r>
        <w:rPr/>
        <w:t xml:space="preserve">Tu viens avec moi ? </w:t>
      </w:r>
    </w:p>
    <w:p>
      <w:pPr>
        <w:spacing w:lineRule="auto"/>
      </w:pPr>
      <w:r>
        <w:rPr>
          <w:b/>
        </w:rPr>
        <w:t xml:space="preserve">Pas</w:t>
      </w:r>
    </w:p>
    <w:p>
      <w:pPr>
        <w:spacing w:lineRule="auto"/>
      </w:pPr>
      <w:r>
        <w:rPr/>
        <w:t xml:space="preserve"> maintenant, je mange !</w:t>
      </w:r>
    </w:p>
    <w:p>
      <w:pPr>
        <w:spacing w:lineRule="auto"/>
      </w:pPr>
      <w:r>
        <w:rPr/>
      </w:r>
    </w:p>
    <w:p>
      <w:pPr>
        <w:spacing w:lineRule="auto"/>
      </w:pPr>
      <w:r>
        <w:rPr/>
      </w:r>
    </w:p>
    <w:p>
      <w:pPr>
        <w:spacing w:lineRule="auto"/>
      </w:pPr>
      <w:r>
        <w:rPr/>
        <w:t xml:space="preserve">Nous sommes en démocratie et </w:t>
      </w:r>
    </w:p>
    <w:p>
      <w:pPr>
        <w:spacing w:lineRule="auto"/>
      </w:pPr>
      <w:r>
        <w:rPr>
          <w:b/>
        </w:rPr>
        <w:t xml:space="preserve">non pas</w:t>
      </w:r>
    </w:p>
    <w:p>
      <w:pPr>
        <w:spacing w:lineRule="auto"/>
      </w:pPr>
      <w:r>
        <w:rPr/>
        <w:t xml:space="preserve"> sous un régime totalitaire.</w:t>
      </w:r>
    </w:p>
    <w:p>
      <w:pPr>
        <w:spacing w:lineRule="auto"/>
      </w:pPr>
      <w:r>
        <w:rPr/>
        <w:t xml:space="preserve">Les négateurs </w:t>
      </w:r>
      <w:r>
        <w:rPr>
          <w:b/>
        </w:rPr>
        <w:t xml:space="preserve">toujours pas</w:t>
      </w:r>
      <w:r>
        <w:rPr/>
        <w:t xml:space="preserve"> et </w:t>
      </w:r>
      <w:r>
        <w:rPr>
          <w:b/>
        </w:rPr>
        <w:t xml:space="preserve">pas encore</w:t>
      </w:r>
      <w:r>
        <w:rPr/>
        <w:t xml:space="preserve"> ont le même sens, mais </w:t>
      </w:r>
      <w:r>
        <w:rPr>
          <w:b/>
        </w:rPr>
        <w:t xml:space="preserve">toujours pas</w:t>
      </w:r>
      <w:r>
        <w:rPr/>
        <w:t xml:space="preserve"> est plus impatient.</w:t>
      </w:r>
    </w:p>
    <w:p>
      <w:pPr>
        <w:spacing w:lineRule="auto"/>
      </w:pPr>
      <w:r>
        <w:rPr/>
        <w:t xml:space="preserve">Le match </w:t>
      </w:r>
    </w:p>
    <w:p>
      <w:pPr>
        <w:spacing w:lineRule="auto"/>
      </w:pPr>
      <w:r>
        <w:rPr>
          <w:b/>
        </w:rPr>
        <w:t xml:space="preserve">n’</w:t>
      </w:r>
    </w:p>
    <w:p>
      <w:pPr>
        <w:spacing w:lineRule="auto"/>
      </w:pPr>
      <w:r>
        <w:rPr/>
        <w:t xml:space="preserve">a </w:t>
      </w:r>
    </w:p>
    <w:p>
      <w:pPr>
        <w:spacing w:lineRule="auto"/>
      </w:pPr>
      <w:r>
        <w:rPr>
          <w:b/>
        </w:rPr>
        <w:t xml:space="preserve">pas encore</w:t>
      </w:r>
    </w:p>
    <w:p>
      <w:pPr>
        <w:spacing w:lineRule="auto"/>
      </w:pPr>
      <w:r>
        <w:rPr/>
        <w:t xml:space="preserve"> commencé.</w:t>
      </w:r>
    </w:p>
    <w:p>
      <w:pPr>
        <w:spacing w:lineRule="auto"/>
      </w:pPr>
      <w:r>
        <w:rPr/>
      </w:r>
    </w:p>
    <w:p>
      <w:pPr>
        <w:spacing w:lineRule="auto"/>
      </w:pPr>
      <w:r>
        <w:rPr/>
      </w:r>
    </w:p>
    <w:p>
      <w:pPr>
        <w:spacing w:lineRule="auto"/>
      </w:pPr>
      <w:r>
        <w:rPr/>
        <w:t xml:space="preserve">Grand-mère </w:t>
      </w:r>
    </w:p>
    <w:p>
      <w:pPr>
        <w:spacing w:lineRule="auto"/>
      </w:pPr>
      <w:r>
        <w:rPr>
          <w:b/>
        </w:rPr>
        <w:t xml:space="preserve">n’</w:t>
      </w:r>
    </w:p>
    <w:p>
      <w:pPr>
        <w:spacing w:lineRule="auto"/>
      </w:pPr>
      <w:r>
        <w:rPr/>
        <w:t xml:space="preserve">a </w:t>
      </w:r>
    </w:p>
    <w:p>
      <w:pPr>
        <w:spacing w:lineRule="auto"/>
      </w:pPr>
      <w:r>
        <w:rPr>
          <w:b/>
        </w:rPr>
        <w:t xml:space="preserve">toujours pas</w:t>
      </w:r>
    </w:p>
    <w:p>
      <w:pPr>
        <w:spacing w:lineRule="auto"/>
      </w:pPr>
      <w:r>
        <w:rPr/>
        <w:t xml:space="preserve"> récupéré ses billets.</w:t>
      </w:r>
    </w:p>
    <w:p>
      <w:pPr>
        <w:spacing w:lineRule="auto"/>
      </w:pPr>
      <w:r>
        <w:rPr>
          <w:b/>
        </w:rPr>
        <w:t xml:space="preserve">Variation :</w:t>
      </w:r>
    </w:p>
    <w:p>
      <w:pPr>
        <w:spacing w:lineRule="auto"/>
      </w:pPr>
      <w:r>
        <w:rPr/>
        <w:t xml:space="preserve">Ne … point</w:t>
      </w:r>
    </w:p>
    <w:p>
      <w:pPr>
        <w:spacing w:lineRule="auto"/>
      </w:pPr>
      <w:r>
        <w:rPr/>
        <w:t xml:space="preserve"> et </w:t>
      </w:r>
    </w:p>
    <w:p>
      <w:pPr>
        <w:spacing w:lineRule="auto"/>
      </w:pPr>
      <w:r>
        <w:rPr/>
        <w:t xml:space="preserve">ne … guère</w:t>
      </w:r>
    </w:p>
    <w:p>
      <w:pPr>
        <w:spacing w:lineRule="auto"/>
      </w:pPr>
      <w:r>
        <w:rPr/>
        <w:t xml:space="preserve"> appartiennent à un style littéraire et archaïque. </w:t>
      </w:r>
    </w:p>
    <w:p>
      <w:pPr>
        <w:spacing w:lineRule="auto"/>
      </w:pPr>
      <w:r>
        <w:rPr/>
        <w:t xml:space="preserve">Ne … point</w:t>
      </w:r>
    </w:p>
    <w:p>
      <w:pPr>
        <w:spacing w:lineRule="auto"/>
      </w:pPr>
      <w:r>
        <w:rPr/>
        <w:t xml:space="preserve"> a le même sens que </w:t>
      </w:r>
    </w:p>
    <w:p>
      <w:pPr>
        <w:spacing w:lineRule="auto"/>
      </w:pPr>
      <w:r>
        <w:rPr/>
        <w:t xml:space="preserve">ne … pas</w:t>
      </w:r>
    </w:p>
    <w:p>
      <w:pPr>
        <w:spacing w:lineRule="auto"/>
      </w:pPr>
      <w:r>
        <w:rPr/>
        <w:t xml:space="preserve"> (alors que souvent plus emphatique) et </w:t>
      </w:r>
    </w:p>
    <w:p>
      <w:pPr>
        <w:spacing w:lineRule="auto"/>
      </w:pPr>
      <w:r>
        <w:rPr/>
        <w:t xml:space="preserve">ne … guère</w:t>
      </w:r>
    </w:p>
    <w:p>
      <w:pPr>
        <w:spacing w:lineRule="auto"/>
      </w:pPr>
      <w:r>
        <w:rPr/>
        <w:t xml:space="preserve"> a le même sens que </w:t>
      </w:r>
    </w:p>
    <w:p>
      <w:pPr>
        <w:spacing w:lineRule="auto"/>
      </w:pPr>
      <w:r>
        <w:rPr/>
        <w:t xml:space="preserve">à peine</w:t>
      </w:r>
    </w:p>
    <w:p>
      <w:pPr>
        <w:spacing w:lineRule="auto"/>
      </w:pPr>
      <w:r>
        <w:rPr/>
        <w:t xml:space="preserve">.</w:t>
      </w:r>
    </w:p>
    <w:p>
      <w:pPr>
        <w:spacing w:lineRule="auto"/>
      </w:pPr>
      <w:r>
        <w:rPr/>
        <w:t xml:space="preserve">Dans une question ou une phrase conditionnelle, </w:t>
      </w:r>
      <w:r>
        <w:rPr>
          <w:b/>
        </w:rPr>
        <w:t xml:space="preserve">jamais</w:t>
      </w:r>
      <w:r>
        <w:rPr/>
        <w:t xml:space="preserve"> peut avoir le sens ‘ever’, sans négation. </w:t>
      </w:r>
      <w:r>
        <w:rPr>
          <w:b/>
        </w:rPr>
        <w:t xml:space="preserve">À jamais</w:t>
      </w:r>
      <w:r>
        <w:rPr/>
        <w:t xml:space="preserve"> veut dire ‘forever’.</w:t>
      </w:r>
    </w:p>
    <w:p>
      <w:pPr>
        <w:spacing w:lineRule="auto"/>
      </w:pPr>
      <w:r>
        <w:rPr/>
        <w:t xml:space="preserve">Et si </w:t>
      </w:r>
    </w:p>
    <w:p>
      <w:pPr>
        <w:spacing w:lineRule="auto"/>
      </w:pPr>
      <w:r>
        <w:rPr>
          <w:b/>
        </w:rPr>
        <w:t xml:space="preserve">jamais</w:t>
      </w:r>
    </w:p>
    <w:p>
      <w:pPr>
        <w:spacing w:lineRule="auto"/>
      </w:pPr>
      <w:r>
        <w:rPr/>
        <w:t xml:space="preserve"> elle découvrait la vérité sur notre passé ?</w:t>
      </w:r>
    </w:p>
    <w:p>
      <w:pPr>
        <w:spacing w:lineRule="auto"/>
      </w:pPr>
      <w:r>
        <w:rPr/>
      </w:r>
    </w:p>
    <w:p>
      <w:pPr>
        <w:spacing w:lineRule="auto"/>
      </w:pPr>
      <w:r>
        <w:rPr/>
      </w:r>
    </w:p>
    <w:p>
      <w:pPr>
        <w:spacing w:lineRule="auto"/>
      </w:pPr>
      <w:r>
        <w:rPr/>
        <w:t xml:space="preserve">C’est une photo qui marquera l’histoire </w:t>
      </w:r>
    </w:p>
    <w:p>
      <w:pPr>
        <w:spacing w:lineRule="auto"/>
      </w:pPr>
      <w:r>
        <w:rPr>
          <w:b/>
        </w:rPr>
        <w:t xml:space="preserve">à jamais</w:t>
      </w:r>
    </w:p>
    <w:p>
      <w:pPr>
        <w:spacing w:lineRule="auto"/>
      </w:pPr>
      <w:r>
        <w:rPr/>
        <w:t xml:space="preserve">.</w:t>
      </w:r>
    </w:p>
    <w:p>
      <w:pPr>
        <w:pStyle w:val="Heading3"/>
        <w:spacing w:lineRule="auto"/>
      </w:pPr>
      <w:r>
        <w:rPr/>
        <w:t xml:space="preserve">pronoms négatifs</w:t>
      </w:r>
    </w:p>
    <w:p>
      <w:pPr>
        <w:spacing w:lineRule="auto"/>
      </w:pPr>
      <w:r>
        <w:rPr/>
        <w:t xml:space="preserve">Les pronoms négatifs (</w:t>
      </w:r>
      <w:r>
        <w:rPr/>
        <w:t xml:space="preserve">personne</w:t>
      </w:r>
      <w:r>
        <w:rPr/>
        <w:t xml:space="preserve">, </w:t>
      </w:r>
      <w:r>
        <w:rPr/>
        <w:t xml:space="preserve">rien</w:t>
      </w:r>
      <w:r>
        <w:rPr/>
        <w:t xml:space="preserve">, </w:t>
      </w:r>
      <w:r>
        <w:rPr/>
        <w:t xml:space="preserve">grand-chose</w:t>
      </w:r>
      <w:r>
        <w:rPr/>
        <w:t xml:space="preserve">, </w:t>
      </w:r>
      <w:r>
        <w:rPr/>
        <w:t xml:space="preserve">aucun</w:t>
      </w:r>
      <w:r>
        <w:rPr/>
        <w:t xml:space="preserve">, </w:t>
      </w:r>
      <w:r>
        <w:rPr/>
        <w:t xml:space="preserve">nul</w:t>
      </w:r>
      <w:r>
        <w:rPr/>
        <w:t xml:space="preserve">) peuvent tous être sujets de la phrase. </w:t>
      </w:r>
      <w:r>
        <w:rPr>
          <w:b/>
        </w:rPr>
        <w:t xml:space="preserve">Ne</w:t>
      </w:r>
      <w:r>
        <w:rPr/>
        <w:t xml:space="preserve"> précède le verbe. Grand-chose doit être accompagné d’un adverbe négatif (</w:t>
      </w:r>
      <w:r>
        <w:rPr/>
        <w:t xml:space="preserve">pas grand-chose</w:t>
      </w:r>
      <w:r>
        <w:rPr/>
        <w:t xml:space="preserve">, </w:t>
      </w:r>
      <w:r>
        <w:rPr/>
        <w:t xml:space="preserve">jamais grand-chose</w:t>
      </w:r>
      <w:r>
        <w:rPr/>
        <w:t xml:space="preserve">, etc.)</w:t>
      </w:r>
    </w:p>
    <w:p>
      <w:pPr>
        <w:spacing w:lineRule="auto"/>
      </w:pPr>
      <w:r>
        <w:rPr>
          <w:b/>
        </w:rPr>
        <w:t xml:space="preserve">Personne ne</w:t>
      </w:r>
    </w:p>
    <w:p>
      <w:pPr>
        <w:spacing w:lineRule="auto"/>
      </w:pPr>
      <w:r>
        <w:rPr/>
        <w:t xml:space="preserve"> le regrette car tout le monde le détestait.</w:t>
      </w:r>
    </w:p>
    <w:p>
      <w:pPr>
        <w:spacing w:lineRule="auto"/>
      </w:pPr>
      <w:r>
        <w:rPr/>
      </w:r>
    </w:p>
    <w:p>
      <w:pPr>
        <w:spacing w:lineRule="auto"/>
      </w:pPr>
      <w:r>
        <w:rPr/>
      </w:r>
    </w:p>
    <w:p>
      <w:pPr>
        <w:spacing w:lineRule="auto"/>
      </w:pPr>
      <w:r>
        <w:rPr/>
        <w:t xml:space="preserve">Mais ici, </w:t>
      </w:r>
    </w:p>
    <w:p>
      <w:pPr>
        <w:spacing w:lineRule="auto"/>
      </w:pPr>
      <w:r>
        <w:rPr>
          <w:b/>
        </w:rPr>
        <w:t xml:space="preserve">rien ne</w:t>
      </w:r>
    </w:p>
    <w:p>
      <w:pPr>
        <w:spacing w:lineRule="auto"/>
      </w:pPr>
      <w:r>
        <w:rPr/>
        <w:t xml:space="preserve"> peut nous arriver.</w:t>
      </w:r>
    </w:p>
    <w:p>
      <w:pPr>
        <w:spacing w:lineRule="auto"/>
      </w:pPr>
      <w:r>
        <w:rPr/>
      </w:r>
    </w:p>
    <w:p>
      <w:pPr>
        <w:spacing w:lineRule="auto"/>
      </w:pPr>
      <w:r>
        <w:rPr/>
      </w:r>
    </w:p>
    <w:p>
      <w:pPr>
        <w:spacing w:lineRule="auto"/>
      </w:pPr>
      <w:r>
        <w:rPr>
          <w:b/>
        </w:rPr>
        <w:t xml:space="preserve">Pas grand-chose n’</w:t>
      </w:r>
    </w:p>
    <w:p>
      <w:pPr>
        <w:spacing w:lineRule="auto"/>
      </w:pPr>
      <w:r>
        <w:rPr/>
        <w:t xml:space="preserve">a changé dans l’équilibre des pouvoirs à Washington avec cette élection.</w:t>
      </w:r>
    </w:p>
    <w:p>
      <w:pPr>
        <w:spacing w:lineRule="auto"/>
      </w:pPr>
      <w:r>
        <w:rPr/>
      </w:r>
    </w:p>
    <w:p>
      <w:pPr>
        <w:spacing w:lineRule="auto"/>
      </w:pPr>
      <w:r>
        <w:rPr/>
      </w:r>
    </w:p>
    <w:p>
      <w:pPr>
        <w:spacing w:lineRule="auto"/>
      </w:pPr>
      <w:r>
        <w:rPr>
          <w:b/>
        </w:rPr>
        <w:t xml:space="preserve">Aucun ne</w:t>
      </w:r>
    </w:p>
    <w:p>
      <w:pPr>
        <w:spacing w:lineRule="auto"/>
      </w:pPr>
      <w:r>
        <w:rPr/>
        <w:t xml:space="preserve"> cherche à fuir ses responsabilités.</w:t>
      </w:r>
    </w:p>
    <w:p>
      <w:pPr>
        <w:spacing w:lineRule="auto"/>
      </w:pPr>
      <w:r>
        <w:rPr/>
      </w:r>
    </w:p>
    <w:p>
      <w:pPr>
        <w:spacing w:lineRule="auto"/>
      </w:pPr>
      <w:r>
        <w:rPr/>
      </w:r>
    </w:p>
    <w:p>
      <w:pPr>
        <w:spacing w:lineRule="auto"/>
      </w:pPr>
      <w:r>
        <w:rPr>
          <w:b/>
        </w:rPr>
        <w:t xml:space="preserve">Nul ne</w:t>
      </w:r>
    </w:p>
    <w:p>
      <w:pPr>
        <w:spacing w:lineRule="auto"/>
      </w:pPr>
      <w:r>
        <w:rPr/>
        <w:t xml:space="preserve"> croit qu’il durera réellement.</w:t>
      </w:r>
    </w:p>
    <w:p>
      <w:pPr>
        <w:spacing w:lineRule="auto"/>
      </w:pPr>
      <w:r>
        <w:rPr/>
        <w:t xml:space="preserve">Personne</w:t>
      </w:r>
      <w:r>
        <w:rPr/>
        <w:t xml:space="preserve">, </w:t>
      </w:r>
      <w:r>
        <w:rPr/>
        <w:t xml:space="preserve">rien</w:t>
      </w:r>
      <w:r>
        <w:rPr/>
        <w:t xml:space="preserve">, </w:t>
      </w:r>
      <w:r>
        <w:rPr/>
        <w:t xml:space="preserve">grand-chose</w:t>
      </w:r>
      <w:r>
        <w:rPr/>
        <w:t xml:space="preserve">, et </w:t>
      </w:r>
      <w:r>
        <w:rPr/>
        <w:t xml:space="preserve">aucun</w:t>
      </w:r>
      <w:r>
        <w:rPr/>
        <w:t xml:space="preserve"> peuvent aussi être des compléments (</w:t>
      </w:r>
      <w:r>
        <w:rPr/>
        <w:t xml:space="preserve">directs</w:t>
      </w:r>
      <w:r>
        <w:rPr/>
        <w:t xml:space="preserve"> ou </w:t>
      </w:r>
      <w:r>
        <w:rPr/>
        <w:t xml:space="preserve">indirects</w:t>
      </w:r>
      <w:r>
        <w:rPr/>
        <w:t xml:space="preserve">) du verbe :</w:t>
      </w:r>
    </w:p>
    <w:p>
      <w:pPr>
        <w:spacing w:lineRule="auto"/>
      </w:pPr>
      <w:r>
        <w:rPr/>
        <w:t xml:space="preserve">Il </w:t>
      </w:r>
    </w:p>
    <w:p>
      <w:pPr>
        <w:spacing w:lineRule="auto"/>
      </w:pPr>
      <w:r>
        <w:rPr>
          <w:b/>
        </w:rPr>
        <w:t xml:space="preserve">ne</w:t>
      </w:r>
    </w:p>
    <w:p>
      <w:pPr>
        <w:spacing w:lineRule="auto"/>
      </w:pPr>
      <w:r>
        <w:rPr/>
        <w:t xml:space="preserve"> demande de l’aide à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ai </w:t>
      </w:r>
    </w:p>
    <w:p>
      <w:pPr>
        <w:spacing w:lineRule="auto"/>
      </w:pPr>
      <w:r>
        <w:rPr>
          <w:b/>
        </w:rPr>
        <w:t xml:space="preserve">rien</w:t>
      </w:r>
    </w:p>
    <w:p>
      <w:pPr>
        <w:spacing w:lineRule="auto"/>
      </w:pPr>
      <w:r>
        <w:rPr/>
        <w:t xml:space="preserve"> payé pour entrer.</w:t>
      </w:r>
    </w:p>
    <w:p>
      <w:pPr>
        <w:spacing w:lineRule="auto"/>
      </w:pPr>
      <w:r>
        <w:rPr/>
      </w:r>
    </w:p>
    <w:p>
      <w:pPr>
        <w:spacing w:lineRule="auto"/>
      </w:pPr>
      <w:r>
        <w:rPr/>
      </w:r>
    </w:p>
    <w:p>
      <w:pPr>
        <w:spacing w:lineRule="auto"/>
      </w:pPr>
      <w:r>
        <w:rPr/>
        <w:t xml:space="preserve">On ne sait </w:t>
      </w:r>
    </w:p>
    <w:p>
      <w:pPr>
        <w:spacing w:lineRule="auto"/>
      </w:pPr>
      <w:r>
        <w:rPr>
          <w:b/>
        </w:rPr>
        <w:t xml:space="preserve">pas grand-chose</w:t>
      </w:r>
    </w:p>
    <w:p>
      <w:pPr>
        <w:spacing w:lineRule="auto"/>
      </w:pPr>
      <w:r>
        <w:rPr/>
        <w:t xml:space="preserve"> de ces gens.</w:t>
      </w:r>
    </w:p>
    <w:p>
      <w:pPr>
        <w:spacing w:lineRule="auto"/>
      </w:pPr>
      <w:r>
        <w:rPr/>
      </w:r>
    </w:p>
    <w:p>
      <w:pPr>
        <w:spacing w:lineRule="auto"/>
      </w:pPr>
      <w:r>
        <w:rPr/>
      </w:r>
    </w:p>
    <w:p>
      <w:pPr>
        <w:spacing w:lineRule="auto"/>
      </w:pPr>
      <w:r>
        <w:rPr/>
        <w:t xml:space="preserve">Non, je n’en reconnais </w:t>
      </w:r>
    </w:p>
    <w:p>
      <w:pPr>
        <w:spacing w:lineRule="auto"/>
      </w:pPr>
      <w:r>
        <w:rPr>
          <w:b/>
        </w:rPr>
        <w:t xml:space="preserve">aucun</w:t>
      </w:r>
    </w:p>
    <w:p>
      <w:pPr>
        <w:spacing w:lineRule="auto"/>
      </w:pPr>
      <w:r>
        <w:rPr/>
        <w:t xml:space="preserve">.</w:t>
      </w:r>
    </w:p>
    <w:p>
      <w:pPr>
        <w:spacing w:lineRule="auto"/>
      </w:pPr>
      <w:r>
        <w:rPr/>
        <w:t xml:space="preserve">En tant que complément, </w:t>
      </w:r>
      <w:r>
        <w:rPr>
          <w:b/>
        </w:rPr>
        <w:t xml:space="preserve">rien</w:t>
      </w:r>
      <w:r>
        <w:rPr/>
        <w:t xml:space="preserve"> est placé entre l’auxiliaire et le participe passé des verbes composés, et devant l’infinitif des constructions infinitives. Les autres pronoms négatifs sont placés après le participe passé ou l’infinitif.</w:t>
      </w:r>
    </w:p>
    <w:p>
      <w:pPr>
        <w:spacing w:lineRule="auto"/>
      </w:pPr>
      <w:r>
        <w:rPr/>
        <w:t xml:space="preserve">J’étais devant le rayon charcuterie et je </w:t>
      </w:r>
    </w:p>
    <w:p>
      <w:pPr>
        <w:spacing w:lineRule="auto"/>
      </w:pPr>
      <w:r>
        <w:rPr>
          <w:b/>
        </w:rPr>
        <w:t xml:space="preserve">ne</w:t>
      </w:r>
    </w:p>
    <w:p>
      <w:pPr>
        <w:spacing w:lineRule="auto"/>
      </w:pPr>
      <w:r>
        <w:rPr/>
        <w:t xml:space="preserve"> pouvais </w:t>
      </w:r>
    </w:p>
    <w:p>
      <w:pPr>
        <w:spacing w:lineRule="auto"/>
      </w:pPr>
      <w:r>
        <w:rPr>
          <w:b/>
        </w:rPr>
        <w:t xml:space="preserve">rien</w:t>
      </w:r>
    </w:p>
    <w:p>
      <w:pPr>
        <w:spacing w:lineRule="auto"/>
      </w:pPr>
      <w:r>
        <w:rPr/>
        <w:t xml:space="preserve"> acheter.</w:t>
      </w:r>
    </w:p>
    <w:p>
      <w:pPr>
        <w:spacing w:lineRule="auto"/>
      </w:pPr>
      <w:r>
        <w:rPr/>
      </w:r>
    </w:p>
    <w:p>
      <w:pPr>
        <w:spacing w:lineRule="auto"/>
      </w:pPr>
      <w:r>
        <w:rPr/>
      </w:r>
    </w:p>
    <w:p>
      <w:pPr>
        <w:spacing w:lineRule="auto"/>
      </w:pPr>
      <w:r>
        <w:rPr/>
        <w:t xml:space="preserve">Et je </w:t>
      </w:r>
    </w:p>
    <w:p>
      <w:pPr>
        <w:spacing w:lineRule="auto"/>
      </w:pPr>
      <w:r>
        <w:rPr>
          <w:b/>
        </w:rPr>
        <w:t xml:space="preserve">ne</w:t>
      </w:r>
    </w:p>
    <w:p>
      <w:pPr>
        <w:spacing w:lineRule="auto"/>
      </w:pPr>
      <w:r>
        <w:rPr/>
        <w:t xml:space="preserve"> dois laisser entrer </w:t>
      </w:r>
    </w:p>
    <w:p>
      <w:pPr>
        <w:spacing w:lineRule="auto"/>
      </w:pPr>
      <w:r>
        <w:rPr>
          <w:b/>
        </w:rPr>
        <w:t xml:space="preserve">personne</w:t>
      </w:r>
    </w:p>
    <w:p>
      <w:pPr>
        <w:spacing w:lineRule="auto"/>
      </w:pPr>
      <w:r>
        <w:rPr/>
        <w:t xml:space="preserve">.</w:t>
      </w:r>
    </w:p>
    <w:p>
      <w:pPr>
        <w:spacing w:lineRule="auto"/>
      </w:pPr>
      <w:r>
        <w:rPr/>
      </w:r>
    </w:p>
    <w:p>
      <w:pPr>
        <w:spacing w:lineRule="auto"/>
      </w:pPr>
      <w:r>
        <w:rPr/>
      </w:r>
    </w:p>
    <w:p>
      <w:pPr>
        <w:spacing w:lineRule="auto"/>
      </w:pPr>
      <w:r>
        <w:rPr/>
        <w:t xml:space="preserve">La loi </w:t>
      </w:r>
    </w:p>
    <w:p>
      <w:pPr>
        <w:spacing w:lineRule="auto"/>
      </w:pPr>
      <w:r>
        <w:rPr>
          <w:b/>
        </w:rPr>
        <w:t xml:space="preserve">n’</w:t>
      </w:r>
    </w:p>
    <w:p>
      <w:pPr>
        <w:spacing w:lineRule="auto"/>
      </w:pPr>
      <w:r>
        <w:rPr/>
        <w:t xml:space="preserve">a donc </w:t>
      </w:r>
    </w:p>
    <w:p>
      <w:pPr>
        <w:spacing w:lineRule="auto"/>
      </w:pPr>
      <w:r>
        <w:rPr>
          <w:b/>
        </w:rPr>
        <w:t xml:space="preserve">pas</w:t>
      </w:r>
    </w:p>
    <w:p>
      <w:pPr>
        <w:spacing w:lineRule="auto"/>
      </w:pPr>
      <w:r>
        <w:rPr/>
        <w:t xml:space="preserve"> changé </w:t>
      </w:r>
    </w:p>
    <w:p>
      <w:pPr>
        <w:spacing w:lineRule="auto"/>
      </w:pPr>
      <w:r>
        <w:rPr>
          <w:b/>
        </w:rPr>
        <w:t xml:space="preserve">grand-chose</w:t>
      </w:r>
    </w:p>
    <w:p>
      <w:pPr>
        <w:spacing w:lineRule="auto"/>
      </w:pPr>
      <w:r>
        <w:rPr/>
        <w:t xml:space="preserve">.</w:t>
      </w:r>
    </w:p>
    <w:p>
      <w:pPr>
        <w:spacing w:lineRule="auto"/>
      </w:pPr>
      <w:r>
        <w:rPr/>
        <w:t xml:space="preserve">Si un pronom négatif est suivi d’un </w:t>
      </w:r>
      <w:r>
        <w:rPr/>
        <w:t xml:space="preserve">adjectif</w:t>
      </w:r>
      <w:r>
        <w:rPr/>
        <w:t xml:space="preserve">, l’adjectif est marqué par la </w:t>
      </w:r>
      <w:r>
        <w:rPr/>
        <w:t xml:space="preserve">préposition</w:t>
      </w:r>
      <w:r>
        <w:rPr>
          <w:b/>
        </w:rPr>
        <w:t xml:space="preserve">de</w:t>
      </w:r>
      <w:r>
        <w:rPr/>
        <w:t xml:space="preserve">.</w:t>
      </w:r>
    </w:p>
    <w:p>
      <w:pPr>
        <w:spacing w:lineRule="auto"/>
      </w:pPr>
      <w:r>
        <w:rPr/>
        <w:t xml:space="preserve">Il n’y a </w:t>
      </w:r>
    </w:p>
    <w:p>
      <w:pPr>
        <w:spacing w:lineRule="auto"/>
      </w:pPr>
      <w:r>
        <w:rPr>
          <w:b/>
        </w:rPr>
        <w:t xml:space="preserve">rien de nouveau</w:t>
      </w:r>
    </w:p>
    <w:p>
      <w:pPr>
        <w:spacing w:lineRule="auto"/>
      </w:pPr>
      <w:r>
        <w:rPr/>
        <w:t xml:space="preserve">.</w:t>
      </w:r>
    </w:p>
    <w:p>
      <w:pPr>
        <w:spacing w:lineRule="auto"/>
      </w:pPr>
      <w:r>
        <w:rPr/>
        <w:t xml:space="preserve">Si un pronom négatif est suivi d’un infinitif, l’infinitif est marqué par la préposition </w:t>
      </w:r>
      <w:r>
        <w:rPr>
          <w:b/>
        </w:rPr>
        <w:t xml:space="preserve">à</w:t>
      </w:r>
      <w:r>
        <w:rPr/>
        <w:t xml:space="preserve">.</w:t>
      </w:r>
    </w:p>
    <w:p>
      <w:pPr>
        <w:spacing w:lineRule="auto"/>
      </w:pPr>
      <w:r>
        <w:rPr/>
        <w:t xml:space="preserve">Il n’y avait </w:t>
      </w:r>
    </w:p>
    <w:p>
      <w:pPr>
        <w:spacing w:lineRule="auto"/>
      </w:pPr>
      <w:r>
        <w:rPr>
          <w:b/>
        </w:rPr>
        <w:t xml:space="preserve">plus grand-chose à faire</w:t>
      </w:r>
    </w:p>
    <w:p>
      <w:pPr>
        <w:spacing w:lineRule="auto"/>
      </w:pPr>
      <w:r>
        <w:rPr/>
        <w:t xml:space="preserve">.</w:t>
      </w:r>
    </w:p>
    <w:p>
      <w:pPr>
        <w:spacing w:lineRule="auto"/>
      </w:pPr>
      <w:r>
        <w:rPr/>
        <w:t xml:space="preserve">La préposition </w:t>
      </w:r>
      <w:r>
        <w:rPr>
          <w:b/>
        </w:rPr>
        <w:t xml:space="preserve">sans</w:t>
      </w:r>
      <w:r>
        <w:rPr/>
        <w:t xml:space="preserve"> peut créer un contexte négatif où on peut employer un pronom négatif dans une phrase globalement affirmative :</w:t>
      </w:r>
    </w:p>
    <w:p>
      <w:pPr>
        <w:spacing w:lineRule="auto"/>
      </w:pPr>
      <w:r>
        <w:rPr/>
        <w:t xml:space="preserve">Elle part du bureau </w:t>
      </w:r>
    </w:p>
    <w:p>
      <w:pPr>
        <w:spacing w:lineRule="auto"/>
      </w:pPr>
      <w:r>
        <w:rPr>
          <w:b/>
        </w:rPr>
        <w:t xml:space="preserve">sans rien</w:t>
      </w:r>
    </w:p>
    <w:p>
      <w:pPr>
        <w:spacing w:lineRule="auto"/>
      </w:pPr>
      <w:r>
        <w:rPr/>
        <w:t xml:space="preserve"> dire.</w:t>
      </w:r>
    </w:p>
    <w:p>
      <w:pPr>
        <w:pStyle w:val="Heading3"/>
        <w:spacing w:lineRule="auto"/>
      </w:pPr>
      <w:r>
        <w:rPr/>
        <w:t xml:space="preserve">déterminants négatifs</w:t>
      </w:r>
    </w:p>
    <w:p>
      <w:pPr>
        <w:spacing w:lineRule="auto"/>
      </w:pPr>
      <w:r>
        <w:rPr/>
        <w:t xml:space="preserve">Les déterminants négatifs </w:t>
      </w:r>
      <w:r>
        <w:rPr/>
        <w:t xml:space="preserve">aucun</w:t>
      </w:r>
      <w:r>
        <w:rPr/>
        <w:t xml:space="preserve"> et </w:t>
      </w:r>
      <w:r>
        <w:rPr/>
        <w:t xml:space="preserve">nul</w:t>
      </w:r>
      <w:r>
        <w:rPr/>
        <w:t xml:space="preserve"> sont des </w:t>
      </w:r>
      <w:r>
        <w:rPr/>
        <w:t xml:space="preserve">quantifieurs</w:t>
      </w:r>
      <w:r>
        <w:rPr/>
        <w:t xml:space="preserve"> qui indiquent que 0% de l’ensemble qu’ils quantifient s’applique dans la phrase (</w:t>
      </w:r>
      <w:r>
        <w:rPr/>
        <w:t xml:space="preserve">aucun livre</w:t>
      </w:r>
      <w:r>
        <w:rPr/>
        <w:t xml:space="preserve"> = ‘0% des livres’). Les pronoms négatifs sont aussi des quantifieurs, avec un ensemble sous-entendu, générique, ou indiqué en contexte (</w:t>
      </w:r>
      <w:r>
        <w:rPr/>
        <w:t xml:space="preserve">rien</w:t>
      </w:r>
      <w:r>
        <w:rPr/>
        <w:t xml:space="preserve"> = ‘0% des choses dont on parle, 0% de tout’). Il y a d’autres sortes de quantifieurs qui indiquent d’autres quantités que 0%, comme </w:t>
      </w:r>
      <w:r>
        <w:rPr/>
        <w:t xml:space="preserve">tout</w:t>
      </w:r>
      <w:r>
        <w:rPr/>
        <w:t xml:space="preserve"> ou </w:t>
      </w:r>
      <w:r>
        <w:rPr/>
        <w:t xml:space="preserve">la plupart</w:t>
      </w:r>
      <w:r>
        <w:rPr/>
        <w:t xml:space="preserve"> (voir </w:t>
      </w:r>
      <w:hyperlink r:id="rId10">
        <w:r>
          <w:rPr>
            <w:rStyle w:val="Hyperlink"/>
          </w:rPr>
          <w:t xml:space="preserve">Quantifieurs</w:t>
        </w:r>
      </w:hyperlink>
      <w:r>
        <w:rPr/>
        <w:t xml:space="preserve">).</w:t>
      </w:r>
    </w:p>
    <w:p>
      <w:pPr>
        <w:spacing w:lineRule="auto"/>
      </w:pPr>
      <w:r>
        <w:rPr/>
        <w:t xml:space="preserve">Le </w:t>
      </w:r>
      <w:r>
        <w:rPr/>
        <w:t xml:space="preserve">nom</w:t>
      </w:r>
      <w:r>
        <w:rPr/>
        <w:t xml:space="preserve"> déterminé par </w:t>
      </w:r>
      <w:r>
        <w:rPr/>
        <w:t xml:space="preserve">aucun</w:t>
      </w:r>
      <w:r>
        <w:rPr/>
        <w:t xml:space="preserve"> ou </w:t>
      </w:r>
      <w:r>
        <w:rPr/>
        <w:t xml:space="preserve">nul</w:t>
      </w:r>
      <w:r>
        <w:rPr/>
        <w:t xml:space="preserve"> est singulier et peut être sujet ou complément. Ces déterminants font l’</w:t>
      </w:r>
      <w:r>
        <w:rPr/>
        <w:t xml:space="preserve">accord</w:t>
      </w:r>
      <w:r>
        <w:rPr/>
        <w:t xml:space="preserve"> en genre avec le nom qu’ils modifient. Le mot </w:t>
      </w:r>
      <w:r>
        <w:rPr/>
        <w:t xml:space="preserve">ne</w:t>
      </w:r>
      <w:r>
        <w:rPr/>
        <w:t xml:space="preserve"> est ajouté devant le verbe.</w:t>
      </w:r>
    </w:p>
    <w:p>
      <w:pPr>
        <w:spacing w:lineRule="auto"/>
      </w:pPr>
      <w:r>
        <w:rPr/>
        <w:t xml:space="preserve">Nous </w:t>
      </w:r>
    </w:p>
    <w:p>
      <w:pPr>
        <w:spacing w:lineRule="auto"/>
      </w:pPr>
      <w:r>
        <w:rPr>
          <w:b/>
        </w:rPr>
        <w:t xml:space="preserve">n’</w:t>
      </w:r>
    </w:p>
    <w:p>
      <w:pPr>
        <w:spacing w:lineRule="auto"/>
      </w:pPr>
      <w:r>
        <w:rPr/>
        <w:t xml:space="preserve">avions trouvé </w:t>
      </w:r>
    </w:p>
    <w:p>
      <w:pPr>
        <w:spacing w:lineRule="auto"/>
      </w:pPr>
      <w:r>
        <w:rPr>
          <w:b/>
        </w:rPr>
        <w:t xml:space="preserve">aucune forme</w:t>
      </w:r>
    </w:p>
    <w:p>
      <w:pPr>
        <w:spacing w:lineRule="auto"/>
      </w:pPr>
      <w:r>
        <w:rPr/>
        <w:t xml:space="preserve"> de vie animale, uniquement végétale.</w:t>
      </w:r>
    </w:p>
    <w:p>
      <w:pPr>
        <w:spacing w:lineRule="auto"/>
      </w:pPr>
      <w:r>
        <w:rPr/>
      </w:r>
    </w:p>
    <w:p>
      <w:pPr>
        <w:spacing w:lineRule="auto"/>
      </w:pPr>
      <w:r>
        <w:rPr/>
      </w:r>
    </w:p>
    <w:p>
      <w:pPr>
        <w:spacing w:lineRule="auto"/>
      </w:pPr>
      <w:r>
        <w:rPr>
          <w:b/>
        </w:rPr>
        <w:t xml:space="preserve">Aucun adjectif ne</w:t>
      </w:r>
    </w:p>
    <w:p>
      <w:pPr>
        <w:spacing w:lineRule="auto"/>
      </w:pPr>
      <w:r>
        <w:rPr/>
        <w:t xml:space="preserve"> lui convient; à neuf ans, c'est déjà un verbe.</w:t>
      </w:r>
    </w:p>
    <w:p>
      <w:pPr>
        <w:spacing w:lineRule="auto"/>
      </w:pPr>
      <w:r>
        <w:rPr/>
      </w:r>
    </w:p>
    <w:p>
      <w:pPr>
        <w:spacing w:lineRule="auto"/>
      </w:pPr>
      <w:r>
        <w:rPr/>
      </w:r>
    </w:p>
    <w:p>
      <w:pPr>
        <w:spacing w:lineRule="auto"/>
      </w:pPr>
      <w:r>
        <w:rPr/>
        <w:t xml:space="preserve">Vous </w:t>
      </w:r>
    </w:p>
    <w:p>
      <w:pPr>
        <w:spacing w:lineRule="auto"/>
      </w:pPr>
      <w:r>
        <w:rPr>
          <w:b/>
        </w:rPr>
        <w:t xml:space="preserve">ne</w:t>
      </w:r>
    </w:p>
    <w:p>
      <w:pPr>
        <w:spacing w:lineRule="auto"/>
      </w:pPr>
      <w:r>
        <w:rPr/>
        <w:t xml:space="preserve"> trouverez </w:t>
      </w:r>
    </w:p>
    <w:p>
      <w:pPr>
        <w:spacing w:lineRule="auto"/>
      </w:pPr>
      <w:r>
        <w:rPr>
          <w:b/>
        </w:rPr>
        <w:t xml:space="preserve">nulle mention</w:t>
      </w:r>
    </w:p>
    <w:p>
      <w:pPr>
        <w:spacing w:lineRule="auto"/>
      </w:pPr>
      <w:r>
        <w:rPr/>
        <w:t xml:space="preserve"> de ce fait dans la presse française, ou même européenne.</w:t>
      </w:r>
    </w:p>
    <w:p>
      <w:pPr>
        <w:pStyle w:val="Heading3"/>
        <w:spacing w:lineRule="auto"/>
      </w:pPr>
      <w:r>
        <w:rPr/>
        <w:t xml:space="preserve">conjonctions négatives</w:t>
      </w:r>
    </w:p>
    <w:p>
      <w:pPr>
        <w:spacing w:lineRule="auto"/>
      </w:pPr>
      <w:r>
        <w:rPr>
          <w:b/>
        </w:rPr>
        <w:t xml:space="preserve">Ni</w:t>
      </w:r>
      <w:r>
        <w:rPr/>
        <w:t xml:space="preserve"> est une conjonction de coordination qui peut relier des éléments de la même catégorie (des noms, des verbes, etc.) y compris des phrases. </w:t>
      </w:r>
      <w:r>
        <w:rPr>
          <w:b/>
        </w:rPr>
        <w:t xml:space="preserve">Ne</w:t>
      </w:r>
      <w:r>
        <w:rPr/>
        <w:t xml:space="preserve"> est placé devant le verbe.</w:t>
      </w:r>
    </w:p>
    <w:p>
      <w:pPr>
        <w:spacing w:lineRule="auto"/>
      </w:pPr>
      <w:r>
        <w:rPr/>
        <w:t xml:space="preserve">Le premier </w:t>
      </w:r>
      <w:r>
        <w:rPr>
          <w:b/>
        </w:rPr>
        <w:t xml:space="preserve">ni</w:t>
      </w:r>
      <w:r>
        <w:rPr/>
        <w:t xml:space="preserve"> peut être remplacé par un adverbe négatif :</w:t>
      </w:r>
    </w:p>
    <w:p>
      <w:pPr>
        <w:spacing w:lineRule="auto"/>
      </w:pPr>
      <w:r>
        <w:rPr/>
        <w:t xml:space="preserve">D.Deschamps a montré que ses joueurs </w:t>
      </w:r>
    </w:p>
    <w:p>
      <w:pPr>
        <w:spacing w:lineRule="auto"/>
      </w:pPr>
      <w:r>
        <w:rPr>
          <w:b/>
        </w:rPr>
        <w:t xml:space="preserve">ne</w:t>
      </w:r>
    </w:p>
    <w:p>
      <w:pPr>
        <w:spacing w:lineRule="auto"/>
      </w:pPr>
      <w:r>
        <w:rPr/>
        <w:t xml:space="preserve"> sont </w:t>
      </w:r>
    </w:p>
    <w:p>
      <w:pPr>
        <w:spacing w:lineRule="auto"/>
      </w:pPr>
      <w:r>
        <w:rPr>
          <w:b/>
        </w:rPr>
        <w:t xml:space="preserve">ni</w:t>
      </w:r>
    </w:p>
    <w:p>
      <w:pPr>
        <w:spacing w:lineRule="auto"/>
      </w:pPr>
      <w:r>
        <w:rPr/>
        <w:t xml:space="preserve"> des génies </w:t>
      </w:r>
    </w:p>
    <w:p>
      <w:pPr>
        <w:spacing w:lineRule="auto"/>
      </w:pPr>
      <w:r>
        <w:rPr>
          <w:b/>
        </w:rPr>
        <w:t xml:space="preserve">ni</w:t>
      </w:r>
    </w:p>
    <w:p>
      <w:pPr>
        <w:spacing w:lineRule="auto"/>
      </w:pPr>
      <w:r>
        <w:rPr/>
        <w:t xml:space="preserve"> des incapables.</w:t>
      </w:r>
    </w:p>
    <w:p>
      <w:pPr>
        <w:spacing w:lineRule="auto"/>
      </w:pPr>
      <w:r>
        <w:rPr/>
      </w:r>
    </w:p>
    <w:p>
      <w:pPr>
        <w:spacing w:lineRule="auto"/>
      </w:pPr>
      <w:r>
        <w:rPr/>
      </w:r>
    </w:p>
    <w:p>
      <w:pPr>
        <w:spacing w:lineRule="auto"/>
      </w:pPr>
      <w:r>
        <w:rPr/>
        <w:t xml:space="preserve">Je </w:t>
      </w:r>
    </w:p>
    <w:p>
      <w:pPr>
        <w:spacing w:lineRule="auto"/>
      </w:pPr>
      <w:r>
        <w:rPr>
          <w:b/>
        </w:rPr>
        <w:t xml:space="preserve">ne</w:t>
      </w:r>
    </w:p>
    <w:p>
      <w:pPr>
        <w:spacing w:lineRule="auto"/>
      </w:pPr>
      <w:r>
        <w:rPr/>
        <w:t xml:space="preserve"> supporte </w:t>
      </w:r>
    </w:p>
    <w:p>
      <w:pPr>
        <w:spacing w:lineRule="auto"/>
      </w:pPr>
      <w:r>
        <w:rPr>
          <w:b/>
        </w:rPr>
        <w:t xml:space="preserve">pas</w:t>
      </w:r>
    </w:p>
    <w:p>
      <w:pPr>
        <w:spacing w:lineRule="auto"/>
      </w:pPr>
      <w:r>
        <w:rPr/>
        <w:t xml:space="preserve"> les querelles </w:t>
      </w:r>
    </w:p>
    <w:p>
      <w:pPr>
        <w:spacing w:lineRule="auto"/>
      </w:pPr>
      <w:r>
        <w:rPr>
          <w:b/>
        </w:rPr>
        <w:t xml:space="preserve">ni</w:t>
      </w:r>
    </w:p>
    <w:p>
      <w:pPr>
        <w:spacing w:lineRule="auto"/>
      </w:pPr>
      <w:r>
        <w:rPr/>
        <w:t xml:space="preserve"> les affrontements.</w:t>
      </w:r>
    </w:p>
    <w:p>
      <w:pPr>
        <w:spacing w:lineRule="auto"/>
      </w:pPr>
      <w:r>
        <w:rPr/>
        <w:t xml:space="preserve">Pour relier deux verbes conjugués, on met </w:t>
      </w:r>
      <w:r>
        <w:rPr>
          <w:b/>
        </w:rPr>
        <w:t xml:space="preserve">ne</w:t>
      </w:r>
      <w:r>
        <w:rPr/>
        <w:t xml:space="preserve"> devant le (premier) verbe comme d’habitude, et </w:t>
      </w:r>
      <w:r>
        <w:rPr>
          <w:b/>
        </w:rPr>
        <w:t xml:space="preserve">ni ne</w:t>
      </w:r>
      <w:r>
        <w:rPr/>
        <w:t xml:space="preserve"> devant les verbes qui suivent.</w:t>
      </w:r>
    </w:p>
    <w:p>
      <w:pPr>
        <w:spacing w:lineRule="auto"/>
      </w:pPr>
      <w:r>
        <w:rPr/>
        <w:t xml:space="preserve">Il </w:t>
      </w:r>
    </w:p>
    <w:p>
      <w:pPr>
        <w:spacing w:lineRule="auto"/>
      </w:pPr>
      <w:r>
        <w:rPr>
          <w:b/>
        </w:rPr>
        <w:t xml:space="preserve">ne</w:t>
      </w:r>
    </w:p>
    <w:p>
      <w:pPr>
        <w:spacing w:lineRule="auto"/>
      </w:pPr>
      <w:r>
        <w:rPr/>
        <w:t xml:space="preserve"> voulait </w:t>
      </w:r>
    </w:p>
    <w:p>
      <w:pPr>
        <w:spacing w:lineRule="auto"/>
      </w:pPr>
      <w:r>
        <w:rPr>
          <w:b/>
        </w:rPr>
        <w:t xml:space="preserve">ni ne</w:t>
      </w:r>
    </w:p>
    <w:p>
      <w:pPr>
        <w:spacing w:lineRule="auto"/>
      </w:pPr>
      <w:r>
        <w:rPr/>
        <w:t xml:space="preserve"> pouvait faire ça.</w:t>
      </w:r>
    </w:p>
    <w:p>
      <w:pPr>
        <w:spacing w:lineRule="auto"/>
      </w:pPr>
      <w:r>
        <w:rPr/>
        <w:t xml:space="preserve">Voici des exemples de l’emploi de </w:t>
      </w:r>
      <w:r>
        <w:rPr>
          <w:b/>
        </w:rPr>
        <w:t xml:space="preserve">ni</w:t>
      </w:r>
      <w:r>
        <w:rPr/>
        <w:t xml:space="preserve"> pour coordonner d’autres éléments d’une phrase :</w:t>
      </w:r>
    </w:p>
    <w:p>
      <w:pPr>
        <w:spacing w:lineRule="auto"/>
      </w:pPr>
      <w:r>
        <w:rPr/>
        <w:t xml:space="preserve">Sujets : </w:t>
      </w:r>
    </w:p>
    <w:p>
      <w:pPr>
        <w:spacing w:lineRule="auto"/>
      </w:pPr>
      <w:r>
        <w:rPr>
          <w:b/>
        </w:rPr>
        <w:t xml:space="preserve">Ni</w:t>
      </w:r>
    </w:p>
    <w:p>
      <w:pPr>
        <w:spacing w:lineRule="auto"/>
      </w:pPr>
      <w:r>
        <w:rPr/>
        <w:t xml:space="preserve"> les écologistes </w:t>
      </w:r>
    </w:p>
    <w:p>
      <w:pPr>
        <w:spacing w:lineRule="auto"/>
      </w:pPr>
      <w:r>
        <w:rPr>
          <w:b/>
        </w:rPr>
        <w:t xml:space="preserve">ni</w:t>
      </w:r>
    </w:p>
    <w:p>
      <w:pPr>
        <w:spacing w:lineRule="auto"/>
      </w:pPr>
      <w:r>
        <w:rPr/>
        <w:t xml:space="preserve"> les communistes </w:t>
      </w:r>
    </w:p>
    <w:p>
      <w:pPr>
        <w:spacing w:lineRule="auto"/>
      </w:pPr>
      <w:r>
        <w:rPr>
          <w:b/>
        </w:rPr>
        <w:t xml:space="preserve">ne</w:t>
      </w:r>
    </w:p>
    <w:p>
      <w:pPr>
        <w:spacing w:lineRule="auto"/>
      </w:pPr>
      <w:r>
        <w:rPr/>
        <w:t xml:space="preserve"> parvenaient à entrer au Parlement.</w:t>
      </w:r>
    </w:p>
    <w:p>
      <w:pPr>
        <w:spacing w:lineRule="auto"/>
      </w:pPr>
      <w:r>
        <w:rPr/>
      </w:r>
    </w:p>
    <w:p>
      <w:pPr>
        <w:spacing w:lineRule="auto"/>
      </w:pPr>
      <w:r>
        <w:rPr/>
      </w:r>
    </w:p>
    <w:p>
      <w:pPr>
        <w:spacing w:lineRule="auto"/>
      </w:pPr>
      <w:r>
        <w:rPr/>
        <w:t xml:space="preserve">Compléments indirects: Il </w:t>
      </w:r>
    </w:p>
    <w:p>
      <w:pPr>
        <w:spacing w:lineRule="auto"/>
      </w:pPr>
      <w:r>
        <w:rPr>
          <w:b/>
        </w:rPr>
        <w:t xml:space="preserve">ne</w:t>
      </w:r>
    </w:p>
    <w:p>
      <w:pPr>
        <w:spacing w:lineRule="auto"/>
      </w:pPr>
      <w:r>
        <w:rPr/>
        <w:t xml:space="preserve"> répond </w:t>
      </w:r>
    </w:p>
    <w:p>
      <w:pPr>
        <w:spacing w:lineRule="auto"/>
      </w:pPr>
      <w:r>
        <w:rPr>
          <w:b/>
        </w:rPr>
        <w:t xml:space="preserve">pas à</w:t>
      </w:r>
    </w:p>
    <w:p>
      <w:pPr>
        <w:spacing w:lineRule="auto"/>
      </w:pPr>
      <w:r>
        <w:rPr/>
        <w:t xml:space="preserve"> mes appels </w:t>
      </w:r>
    </w:p>
    <w:p>
      <w:pPr>
        <w:spacing w:lineRule="auto"/>
      </w:pPr>
      <w:r>
        <w:rPr>
          <w:b/>
        </w:rPr>
        <w:t xml:space="preserve">ni à</w:t>
      </w:r>
    </w:p>
    <w:p>
      <w:pPr>
        <w:spacing w:lineRule="auto"/>
      </w:pPr>
      <w:r>
        <w:rPr/>
        <w:t xml:space="preserve"> mes messages.</w:t>
      </w:r>
    </w:p>
    <w:p>
      <w:pPr>
        <w:spacing w:lineRule="auto"/>
      </w:pPr>
      <w:r>
        <w:rPr/>
      </w:r>
    </w:p>
    <w:p>
      <w:pPr>
        <w:spacing w:lineRule="auto"/>
      </w:pPr>
      <w:r>
        <w:rPr/>
      </w:r>
    </w:p>
    <w:p>
      <w:pPr>
        <w:spacing w:lineRule="auto"/>
      </w:pPr>
      <w:r>
        <w:rPr/>
        <w:t xml:space="preserve">Adjectifs : On </w:t>
      </w:r>
    </w:p>
    <w:p>
      <w:pPr>
        <w:spacing w:lineRule="auto"/>
      </w:pPr>
      <w:r>
        <w:rPr>
          <w:b/>
        </w:rPr>
        <w:t xml:space="preserve">ne</w:t>
      </w:r>
    </w:p>
    <w:p>
      <w:pPr>
        <w:spacing w:lineRule="auto"/>
      </w:pPr>
      <w:r>
        <w:rPr/>
        <w:t xml:space="preserve"> peut les rapporter à une idéologie </w:t>
      </w:r>
    </w:p>
    <w:p>
      <w:pPr>
        <w:spacing w:lineRule="auto"/>
      </w:pPr>
      <w:r>
        <w:rPr>
          <w:b/>
        </w:rPr>
        <w:t xml:space="preserve">ni</w:t>
      </w:r>
    </w:p>
    <w:p>
      <w:pPr>
        <w:spacing w:lineRule="auto"/>
      </w:pPr>
      <w:r>
        <w:rPr/>
        <w:t xml:space="preserve"> aristocratique </w:t>
      </w:r>
    </w:p>
    <w:p>
      <w:pPr>
        <w:spacing w:lineRule="auto"/>
      </w:pPr>
      <w:r>
        <w:rPr>
          <w:b/>
        </w:rPr>
        <w:t xml:space="preserve">ni</w:t>
      </w:r>
    </w:p>
    <w:p>
      <w:pPr>
        <w:spacing w:lineRule="auto"/>
      </w:pPr>
      <w:r>
        <w:rPr/>
        <w:t xml:space="preserve"> bourgeoise.</w:t>
      </w:r>
    </w:p>
    <w:p>
      <w:pPr>
        <w:spacing w:lineRule="auto"/>
      </w:pPr>
      <w:r>
        <w:rPr/>
      </w:r>
    </w:p>
    <w:p>
      <w:pPr>
        <w:spacing w:lineRule="auto"/>
      </w:pPr>
      <w:r>
        <w:rPr/>
      </w:r>
    </w:p>
    <w:p>
      <w:pPr>
        <w:spacing w:lineRule="auto"/>
      </w:pPr>
      <w:r>
        <w:rPr/>
        <w:t xml:space="preserve">Participes passés : Je </w:t>
      </w:r>
    </w:p>
    <w:p>
      <w:pPr>
        <w:spacing w:lineRule="auto"/>
      </w:pPr>
      <w:r>
        <w:rPr>
          <w:b/>
        </w:rPr>
        <w:t xml:space="preserve">n’</w:t>
      </w:r>
    </w:p>
    <w:p>
      <w:pPr>
        <w:spacing w:lineRule="auto"/>
      </w:pPr>
      <w:r>
        <w:rPr/>
        <w:t xml:space="preserve">en ai </w:t>
      </w:r>
    </w:p>
    <w:p>
      <w:pPr>
        <w:spacing w:lineRule="auto"/>
      </w:pPr>
      <w:r>
        <w:rPr>
          <w:b/>
        </w:rPr>
        <w:t xml:space="preserve">plus</w:t>
      </w:r>
    </w:p>
    <w:p>
      <w:pPr>
        <w:spacing w:lineRule="auto"/>
      </w:pPr>
      <w:r>
        <w:rPr/>
        <w:t xml:space="preserve"> acheté </w:t>
      </w:r>
    </w:p>
    <w:p>
      <w:pPr>
        <w:spacing w:lineRule="auto"/>
      </w:pPr>
      <w:r>
        <w:rPr>
          <w:b/>
        </w:rPr>
        <w:t xml:space="preserve">ni</w:t>
      </w:r>
    </w:p>
    <w:p>
      <w:pPr>
        <w:spacing w:lineRule="auto"/>
      </w:pPr>
      <w:r>
        <w:rPr/>
        <w:t xml:space="preserve"> cuisiné depuis belle lurette.</w:t>
      </w:r>
    </w:p>
    <w:p>
      <w:pPr>
        <w:spacing w:lineRule="auto"/>
      </w:pPr>
      <w:r>
        <w:rPr/>
      </w:r>
    </w:p>
    <w:p>
      <w:pPr>
        <w:spacing w:lineRule="auto"/>
      </w:pPr>
      <w:r>
        <w:rPr/>
      </w:r>
    </w:p>
    <w:p>
      <w:pPr>
        <w:spacing w:lineRule="auto"/>
      </w:pPr>
      <w:r>
        <w:rPr/>
        <w:t xml:space="preserve">Infinitifs : Elle </w:t>
      </w:r>
    </w:p>
    <w:p>
      <w:pPr>
        <w:spacing w:lineRule="auto"/>
      </w:pPr>
      <w:r>
        <w:rPr>
          <w:b/>
        </w:rPr>
        <w:t xml:space="preserve">ne</w:t>
      </w:r>
    </w:p>
    <w:p>
      <w:pPr>
        <w:spacing w:lineRule="auto"/>
      </w:pPr>
      <w:r>
        <w:rPr/>
        <w:t xml:space="preserve"> sait </w:t>
      </w:r>
    </w:p>
    <w:p>
      <w:pPr>
        <w:spacing w:lineRule="auto"/>
      </w:pPr>
      <w:r>
        <w:rPr>
          <w:b/>
        </w:rPr>
        <w:t xml:space="preserve">ni</w:t>
      </w:r>
    </w:p>
    <w:p>
      <w:pPr>
        <w:spacing w:lineRule="auto"/>
      </w:pPr>
      <w:r>
        <w:rPr/>
        <w:t xml:space="preserve"> lire </w:t>
      </w:r>
    </w:p>
    <w:p>
      <w:pPr>
        <w:spacing w:lineRule="auto"/>
      </w:pPr>
      <w:r>
        <w:rPr>
          <w:b/>
        </w:rPr>
        <w:t xml:space="preserve">ni</w:t>
      </w:r>
    </w:p>
    <w:p>
      <w:pPr>
        <w:spacing w:lineRule="auto"/>
      </w:pPr>
      <w:r>
        <w:rPr/>
        <w:t xml:space="preserve"> écrire.</w:t>
      </w:r>
    </w:p>
    <w:p>
      <w:pPr>
        <w:spacing w:lineRule="auto"/>
      </w:pPr>
      <w:r>
        <w:rPr/>
      </w:r>
    </w:p>
    <w:p>
      <w:pPr>
        <w:spacing w:lineRule="auto"/>
      </w:pPr>
      <w:r>
        <w:rPr/>
      </w:r>
    </w:p>
    <w:p>
      <w:pPr>
        <w:spacing w:lineRule="auto"/>
      </w:pPr>
      <w:r>
        <w:rPr/>
        <w:t xml:space="preserve">Phrases subordonnées : Je </w:t>
      </w:r>
    </w:p>
    <w:p>
      <w:pPr>
        <w:spacing w:lineRule="auto"/>
      </w:pPr>
      <w:r>
        <w:rPr>
          <w:b/>
        </w:rPr>
        <w:t xml:space="preserve">ne</w:t>
      </w:r>
    </w:p>
    <w:p>
      <w:pPr>
        <w:spacing w:lineRule="auto"/>
      </w:pPr>
      <w:r>
        <w:rPr/>
        <w:t xml:space="preserve"> crois </w:t>
      </w:r>
    </w:p>
    <w:p>
      <w:pPr>
        <w:spacing w:lineRule="auto"/>
      </w:pPr>
      <w:r>
        <w:rPr>
          <w:b/>
        </w:rPr>
        <w:t xml:space="preserve">pas que</w:t>
      </w:r>
    </w:p>
    <w:p>
      <w:pPr>
        <w:spacing w:lineRule="auto"/>
      </w:pPr>
      <w:r>
        <w:rPr/>
        <w:t xml:space="preserve"> vous me détestiez </w:t>
      </w:r>
    </w:p>
    <w:p>
      <w:pPr>
        <w:spacing w:lineRule="auto"/>
      </w:pPr>
      <w:r>
        <w:rPr>
          <w:b/>
        </w:rPr>
        <w:t xml:space="preserve">ni que</w:t>
      </w:r>
    </w:p>
    <w:p>
      <w:pPr>
        <w:spacing w:lineRule="auto"/>
      </w:pPr>
      <w:r>
        <w:rPr/>
        <w:t xml:space="preserve"> vous ayez particulièrement envie de m’être désagréable.</w:t>
      </w:r>
    </w:p>
    <w:p>
      <w:pPr>
        <w:pStyle w:val="Heading3"/>
        <w:spacing w:lineRule="auto"/>
      </w:pPr>
      <w:r>
        <w:rPr/>
        <w:t xml:space="preserve">ne … que</w:t>
      </w:r>
    </w:p>
    <w:p>
      <w:pPr>
        <w:spacing w:lineRule="auto"/>
      </w:pPr>
      <w:r>
        <w:rPr>
          <w:b/>
        </w:rPr>
        <w:t xml:space="preserve">Ne … que</w:t>
      </w:r>
      <w:r>
        <w:rPr/>
        <w:t xml:space="preserve"> est utilisé pour exprimer une restriction, avec le même sens que </w:t>
      </w:r>
      <w:r>
        <w:rPr/>
        <w:t xml:space="preserve">seulement</w:t>
      </w:r>
      <w:r>
        <w:rPr/>
        <w:t xml:space="preserve">. </w:t>
      </w:r>
      <w:r>
        <w:rPr/>
        <w:t xml:space="preserve">Ne</w:t>
      </w:r>
      <w:r>
        <w:rPr/>
        <w:t xml:space="preserve"> précède le verbe comme d’habitude, et </w:t>
      </w:r>
      <w:r>
        <w:rPr/>
        <w:t xml:space="preserve">que</w:t>
      </w:r>
      <w:r>
        <w:rPr/>
        <w:t xml:space="preserve"> précède immédiatement le mot qu’il restreint (à la même place que </w:t>
      </w:r>
      <w:r>
        <w:rPr/>
        <w:t xml:space="preserve">seulement</w:t>
      </w:r>
      <w:r>
        <w:rPr/>
        <w:t xml:space="preserve">).</w:t>
      </w:r>
    </w:p>
    <w:p>
      <w:pPr>
        <w:spacing w:lineRule="auto"/>
      </w:pPr>
      <w:r>
        <w:rPr/>
        <w:t xml:space="preserve">On </w:t>
      </w:r>
    </w:p>
    <w:p>
      <w:pPr>
        <w:spacing w:lineRule="auto"/>
      </w:pPr>
      <w:r>
        <w:rPr>
          <w:b/>
        </w:rPr>
        <w:t xml:space="preserve">ne</w:t>
      </w:r>
    </w:p>
    <w:p>
      <w:pPr>
        <w:spacing w:lineRule="auto"/>
      </w:pPr>
      <w:r>
        <w:rPr/>
        <w:t xml:space="preserve"> pourra </w:t>
      </w:r>
    </w:p>
    <w:p>
      <w:pPr>
        <w:spacing w:lineRule="auto"/>
      </w:pPr>
      <w:r>
        <w:rPr>
          <w:b/>
        </w:rPr>
        <w:t xml:space="preserve">que</w:t>
      </w:r>
    </w:p>
    <w:p>
      <w:pPr>
        <w:spacing w:lineRule="auto"/>
      </w:pPr>
      <w:r>
        <w:rPr/>
        <w:t xml:space="preserve"> voir et constater. (‘Voir et constater est tout ce qu’on pourra faire’)</w:t>
      </w:r>
    </w:p>
    <w:p>
      <w:pPr>
        <w:spacing w:lineRule="auto"/>
      </w:pPr>
      <w:r>
        <w:rPr/>
      </w:r>
    </w:p>
    <w:p>
      <w:pPr>
        <w:spacing w:lineRule="auto"/>
      </w:pPr>
      <w:r>
        <w:rPr/>
      </w:r>
    </w:p>
    <w:p>
      <w:pPr>
        <w:spacing w:lineRule="auto"/>
      </w:pPr>
      <w:r>
        <w:rPr/>
        <w:t xml:space="preserve">Elle </w:t>
      </w:r>
    </w:p>
    <w:p>
      <w:pPr>
        <w:spacing w:lineRule="auto"/>
      </w:pPr>
      <w:r>
        <w:rPr>
          <w:b/>
        </w:rPr>
        <w:t xml:space="preserve">ne</w:t>
      </w:r>
    </w:p>
    <w:p>
      <w:pPr>
        <w:spacing w:lineRule="auto"/>
      </w:pPr>
      <w:r>
        <w:rPr/>
        <w:t xml:space="preserve"> pouvait voir </w:t>
      </w:r>
    </w:p>
    <w:p>
      <w:pPr>
        <w:spacing w:lineRule="auto"/>
      </w:pPr>
      <w:r>
        <w:rPr>
          <w:b/>
        </w:rPr>
        <w:t xml:space="preserve">qu’</w:t>
      </w:r>
    </w:p>
    <w:p>
      <w:pPr>
        <w:spacing w:lineRule="auto"/>
      </w:pPr>
      <w:r>
        <w:rPr/>
        <w:t xml:space="preserve">une partie du spectacle. (‘Une partie du spectacle est tout ce qu’on pouvait voir’)</w:t>
      </w:r>
    </w:p>
    <w:p>
      <w:pPr>
        <w:spacing w:lineRule="auto"/>
      </w:pPr>
      <w:r>
        <w:rPr>
          <w:b/>
        </w:rPr>
        <w:t xml:space="preserve">Ne … que</w:t>
      </w:r>
      <w:r>
        <w:rPr/>
        <w:t xml:space="preserve"> ne peut pas modifier le sujet de la phrase ni un verbe seul (sans complément). Il faut aussi éviter d’utiliser </w:t>
      </w:r>
      <w:r>
        <w:rPr>
          <w:b/>
        </w:rPr>
        <w:t xml:space="preserve">ne … que</w:t>
      </w:r>
      <w:r>
        <w:rPr/>
        <w:t xml:space="preserve"> quand il y a un risque de confusion avec un autre emploi du mot </w:t>
      </w:r>
      <w:r>
        <w:rPr/>
        <w:t xml:space="preserve">que</w:t>
      </w:r>
      <w:r>
        <w:rPr/>
        <w:t xml:space="preserve"> dans la phrase. Dans tous ces contextes, on peut utiliser </w:t>
      </w:r>
      <w:r>
        <w:rPr/>
        <w:t xml:space="preserve">seulement</w:t>
      </w:r>
      <w:r>
        <w:rPr/>
        <w:t xml:space="preserve">.</w:t>
      </w:r>
    </w:p>
    <w:p>
      <w:pPr>
        <w:spacing w:lineRule="auto"/>
      </w:pPr>
      <w:r>
        <w:rPr>
          <w:b/>
        </w:rPr>
        <w:t xml:space="preserve">Seulement</w:t>
      </w:r>
    </w:p>
    <w:p>
      <w:pPr>
        <w:spacing w:lineRule="auto"/>
      </w:pPr>
      <w:r>
        <w:rPr/>
        <w:t xml:space="preserve"> Thomas et moi, on sort ensemble.</w:t>
      </w:r>
    </w:p>
    <w:p>
      <w:pPr>
        <w:spacing w:lineRule="auto"/>
      </w:pPr>
      <w:r>
        <w:rPr/>
      </w:r>
    </w:p>
    <w:p>
      <w:pPr>
        <w:spacing w:lineRule="auto"/>
      </w:pPr>
      <w:r>
        <w:rPr/>
      </w:r>
    </w:p>
    <w:p>
      <w:pPr>
        <w:spacing w:lineRule="auto"/>
      </w:pPr>
      <w:r>
        <w:rPr/>
        <w:t xml:space="preserve">Je n’habite pas en ville, j’y travaille </w:t>
      </w:r>
    </w:p>
    <w:p>
      <w:pPr>
        <w:spacing w:lineRule="auto"/>
      </w:pPr>
      <w:r>
        <w:rPr>
          <w:b/>
        </w:rPr>
        <w:t xml:space="preserve">seulement</w:t>
      </w:r>
    </w:p>
    <w:p>
      <w:pPr>
        <w:spacing w:lineRule="auto"/>
      </w:pPr>
      <w:r>
        <w:rPr/>
        <w:t xml:space="preserve">.</w:t>
      </w:r>
    </w:p>
    <w:p>
      <w:pPr>
        <w:spacing w:lineRule="auto"/>
      </w:pPr>
      <w:r>
        <w:rPr/>
      </w:r>
    </w:p>
    <w:p>
      <w:pPr>
        <w:spacing w:lineRule="auto"/>
      </w:pPr>
      <w:r>
        <w:rPr/>
      </w:r>
    </w:p>
    <w:p>
      <w:pPr>
        <w:spacing w:lineRule="auto"/>
      </w:pPr>
      <w:r>
        <w:rPr/>
        <w:t xml:space="preserve">J’ai </w:t>
      </w:r>
    </w:p>
    <w:p>
      <w:pPr>
        <w:spacing w:lineRule="auto"/>
      </w:pPr>
      <w:r>
        <w:rPr>
          <w:b/>
        </w:rPr>
        <w:t xml:space="preserve">seulement</w:t>
      </w:r>
    </w:p>
    <w:p>
      <w:pPr>
        <w:spacing w:lineRule="auto"/>
      </w:pPr>
      <w:r>
        <w:rPr/>
        <w:t xml:space="preserve"> pensé que cela pouvait être utile.</w:t>
      </w:r>
    </w:p>
    <w:p>
      <w:pPr>
        <w:pStyle w:val="Heading2"/>
        <w:spacing w:lineRule="auto"/>
      </w:pPr>
      <w:r>
        <w:rPr/>
        <w:t xml:space="preserve">Négation multiple</w:t>
      </w:r>
    </w:p>
    <w:p>
      <w:pPr>
        <w:spacing w:lineRule="auto"/>
      </w:pPr>
      <w:r>
        <w:rPr/>
        <w:t xml:space="preserve">Certaines des négations énumérées ci-dessus peuvent être combinées, comme le montrent ces exemples :</w:t>
      </w:r>
    </w:p>
    <w:p>
      <w:pPr>
        <w:spacing w:lineRule="auto"/>
      </w:pPr>
      <w:r>
        <w:rPr/>
        <w:t xml:space="preserve">La vieille </w:t>
      </w:r>
    </w:p>
    <w:p>
      <w:pPr>
        <w:spacing w:lineRule="auto"/>
      </w:pPr>
      <w:r>
        <w:rPr>
          <w:b/>
        </w:rPr>
        <w:t xml:space="preserve">ne</w:t>
      </w:r>
    </w:p>
    <w:p>
      <w:pPr>
        <w:spacing w:lineRule="auto"/>
      </w:pPr>
      <w:r>
        <w:rPr/>
        <w:t xml:space="preserve"> sortira </w:t>
      </w:r>
    </w:p>
    <w:p>
      <w:pPr>
        <w:spacing w:lineRule="auto"/>
      </w:pPr>
      <w:r>
        <w:rPr>
          <w:b/>
        </w:rPr>
        <w:t xml:space="preserve">plus jamais</w:t>
      </w:r>
    </w:p>
    <w:p>
      <w:pPr>
        <w:spacing w:lineRule="auto"/>
      </w:pPr>
      <w:r>
        <w:rPr/>
        <w:t xml:space="preserve"> de prison.</w:t>
      </w:r>
    </w:p>
    <w:p>
      <w:pPr>
        <w:spacing w:lineRule="auto"/>
      </w:pPr>
      <w:r>
        <w:rPr/>
      </w:r>
    </w:p>
    <w:p>
      <w:pPr>
        <w:spacing w:lineRule="auto"/>
      </w:pPr>
      <w:r>
        <w:rPr/>
      </w:r>
    </w:p>
    <w:p>
      <w:pPr>
        <w:spacing w:lineRule="auto"/>
      </w:pPr>
      <w:r>
        <w:rPr/>
        <w:t xml:space="preserve">Je </w:t>
      </w:r>
    </w:p>
    <w:p>
      <w:pPr>
        <w:spacing w:lineRule="auto"/>
      </w:pPr>
      <w:r>
        <w:rPr>
          <w:b/>
        </w:rPr>
        <w:t xml:space="preserve">n’</w:t>
      </w:r>
    </w:p>
    <w:p>
      <w:pPr>
        <w:spacing w:lineRule="auto"/>
      </w:pPr>
      <w:r>
        <w:rPr/>
        <w:t xml:space="preserve">en ai </w:t>
      </w:r>
    </w:p>
    <w:p>
      <w:pPr>
        <w:spacing w:lineRule="auto"/>
      </w:pPr>
      <w:r>
        <w:rPr>
          <w:b/>
        </w:rPr>
        <w:t xml:space="preserve">jamais rien</w:t>
      </w:r>
    </w:p>
    <w:p>
      <w:pPr>
        <w:spacing w:lineRule="auto"/>
      </w:pPr>
      <w:r>
        <w:rPr/>
        <w:t xml:space="preserve"> dit à mon père.</w:t>
      </w:r>
    </w:p>
    <w:p>
      <w:pPr>
        <w:spacing w:lineRule="auto"/>
      </w:pPr>
      <w:r>
        <w:rPr>
          <w:b/>
        </w:rPr>
        <w:t xml:space="preserve">Pas</w:t>
      </w:r>
      <w:r>
        <w:rPr/>
        <w:t xml:space="preserve"> ne peut pas être combiné avec d’autres négateurs. Les modificateurs de </w:t>
      </w:r>
      <w:r>
        <w:rPr/>
        <w:t xml:space="preserve">pas</w:t>
      </w:r>
      <w:r>
        <w:rPr/>
        <w:t xml:space="preserve"> (</w:t>
      </w:r>
      <w:r>
        <w:rPr/>
        <w:t xml:space="preserve">pas du tout</w:t>
      </w:r>
      <w:r>
        <w:rPr/>
        <w:t xml:space="preserve">, </w:t>
      </w:r>
      <w:r>
        <w:rPr/>
        <w:t xml:space="preserve">pas encore</w:t>
      </w:r>
      <w:r>
        <w:rPr/>
        <w:t xml:space="preserve">, etc.) peuvent apparaître en combinaison avec d’autres négateurs.</w:t>
      </w:r>
    </w:p>
    <w:p>
      <w:pPr>
        <w:spacing w:lineRule="auto"/>
      </w:pPr>
      <w:r>
        <w:rPr/>
        <w:t xml:space="preserve">En général, les adverbes négatifs précèdent les pronoms négatifs (</w:t>
      </w:r>
      <w:r>
        <w:rPr/>
        <w:t xml:space="preserve">plus personne</w:t>
      </w:r>
      <w:r>
        <w:rPr/>
        <w:t xml:space="preserve">, </w:t>
      </w:r>
      <w:r>
        <w:rPr/>
        <w:t xml:space="preserve">jamais rien</w:t>
      </w:r>
      <w:r>
        <w:rPr/>
        <w:t xml:space="preserve">, etc.). Si une phrase contient plusieurs adverbes négatifs, l’ordre est généralement </w:t>
      </w:r>
      <w:r>
        <w:rPr/>
        <w:t xml:space="preserve">plus</w:t>
      </w:r>
      <w:r>
        <w:rPr/>
        <w:t xml:space="preserve">, </w:t>
      </w:r>
      <w:r>
        <w:rPr/>
        <w:t xml:space="preserve">encore</w:t>
      </w:r>
      <w:r>
        <w:rPr/>
        <w:t xml:space="preserve">, </w:t>
      </w:r>
      <w:r>
        <w:rPr/>
        <w:t xml:space="preserve">jamais</w:t>
      </w:r>
      <w:r>
        <w:rPr/>
        <w:t xml:space="preserve">, </w:t>
      </w:r>
      <w:r>
        <w:rPr/>
        <w:t xml:space="preserve">nulle part</w:t>
      </w:r>
      <w:r>
        <w:rPr/>
        <w:t xml:space="preserve">, </w:t>
      </w:r>
      <w:r>
        <w:rPr/>
        <w:t xml:space="preserve">du tout</w:t>
      </w:r>
      <w:r>
        <w:rPr/>
        <w:t xml:space="preserve">, </w:t>
      </w:r>
      <w:r>
        <w:rPr/>
        <w:t xml:space="preserve">non plus</w:t>
      </w:r>
      <w:r>
        <w:rPr/>
        <w:t xml:space="preserve">.</w:t>
      </w:r>
    </w:p>
    <w:p>
      <w:pPr>
        <w:spacing w:lineRule="auto"/>
      </w:pPr>
      <w:r>
        <w:rPr/>
        <w:t xml:space="preserve">Je </w:t>
      </w:r>
    </w:p>
    <w:p>
      <w:pPr>
        <w:spacing w:lineRule="auto"/>
      </w:pPr>
      <w:r>
        <w:rPr>
          <w:b/>
        </w:rPr>
        <w:t xml:space="preserve">ne</w:t>
      </w:r>
    </w:p>
    <w:p>
      <w:pPr>
        <w:spacing w:lineRule="auto"/>
      </w:pPr>
      <w:r>
        <w:rPr/>
        <w:t xml:space="preserve"> les ai </w:t>
      </w:r>
    </w:p>
    <w:p>
      <w:pPr>
        <w:spacing w:lineRule="auto"/>
      </w:pPr>
      <w:r>
        <w:rPr>
          <w:b/>
        </w:rPr>
        <w:t xml:space="preserve">encore jamais</w:t>
      </w:r>
    </w:p>
    <w:p>
      <w:pPr>
        <w:spacing w:lineRule="auto"/>
      </w:pPr>
      <w:r>
        <w:rPr/>
        <w:t xml:space="preserve"> vus.</w:t>
      </w:r>
    </w:p>
    <w:p>
      <w:pPr>
        <w:spacing w:lineRule="auto"/>
      </w:pPr>
      <w:r>
        <w:rPr/>
      </w:r>
    </w:p>
    <w:p>
      <w:pPr>
        <w:spacing w:lineRule="auto"/>
      </w:pPr>
      <w:r>
        <w:rPr/>
      </w:r>
    </w:p>
    <w:p>
      <w:pPr>
        <w:spacing w:lineRule="auto"/>
      </w:pPr>
      <w:r>
        <w:rPr/>
        <w:t xml:space="preserve">On </w:t>
      </w:r>
    </w:p>
    <w:p>
      <w:pPr>
        <w:spacing w:lineRule="auto"/>
      </w:pPr>
      <w:r>
        <w:rPr>
          <w:b/>
        </w:rPr>
        <w:t xml:space="preserve">ne</w:t>
      </w:r>
    </w:p>
    <w:p>
      <w:pPr>
        <w:spacing w:lineRule="auto"/>
      </w:pPr>
      <w:r>
        <w:rPr/>
        <w:t xml:space="preserve"> sait </w:t>
      </w:r>
    </w:p>
    <w:p>
      <w:pPr>
        <w:spacing w:lineRule="auto"/>
      </w:pPr>
      <w:r>
        <w:rPr>
          <w:b/>
        </w:rPr>
        <w:t xml:space="preserve">plus du tout</w:t>
      </w:r>
    </w:p>
    <w:p>
      <w:pPr>
        <w:spacing w:lineRule="auto"/>
      </w:pPr>
      <w:r>
        <w:rPr/>
        <w:t xml:space="preserve"> où il est passé.</w:t>
      </w:r>
    </w:p>
    <w:p>
      <w:pPr>
        <w:pStyle w:val="Heading2"/>
        <w:spacing w:lineRule="auto"/>
      </w:pPr>
      <w:r>
        <w:rPr/>
        <w:t xml:space="preserve">Réponses négatives</w:t>
      </w:r>
    </w:p>
    <w:p>
      <w:pPr>
        <w:spacing w:lineRule="auto"/>
      </w:pPr>
      <w:r>
        <w:rPr>
          <w:b/>
        </w:rPr>
        <w:t xml:space="preserve">Non</w:t>
      </w:r>
      <w:r>
        <w:rPr/>
        <w:t xml:space="preserve"> est une réponse négative à une question totale ; </w:t>
      </w:r>
      <w:r>
        <w:rPr>
          <w:b/>
        </w:rPr>
        <w:t xml:space="preserve">pas</w:t>
      </w:r>
      <w:r>
        <w:rPr/>
        <w:t xml:space="preserve">, en soi, nie une partie d’une phrase :</w:t>
      </w:r>
    </w:p>
    <w:p>
      <w:pPr>
        <w:spacing w:lineRule="auto"/>
      </w:pPr>
      <w:r>
        <w:rPr/>
        <w:t xml:space="preserve">A-t-elle songé à divorcer ? </w:t>
      </w:r>
    </w:p>
    <w:p>
      <w:pPr>
        <w:spacing w:lineRule="auto"/>
      </w:pPr>
      <w:r>
        <w:rPr>
          <w:b/>
        </w:rPr>
        <w:t xml:space="preserve">Non</w:t>
      </w:r>
    </w:p>
    <w:p>
      <w:pPr>
        <w:spacing w:lineRule="auto"/>
      </w:pPr>
      <w:r>
        <w:rPr/>
        <w:t xml:space="preserve">.</w:t>
      </w:r>
    </w:p>
    <w:p>
      <w:pPr>
        <w:spacing w:lineRule="auto"/>
      </w:pPr>
      <w:r>
        <w:rPr/>
      </w:r>
    </w:p>
    <w:p>
      <w:pPr>
        <w:spacing w:lineRule="auto"/>
      </w:pPr>
      <w:r>
        <w:rPr/>
      </w:r>
    </w:p>
    <w:p>
      <w:pPr>
        <w:spacing w:lineRule="auto"/>
      </w:pPr>
      <w:r>
        <w:rPr/>
        <w:t xml:space="preserve">On lance le reportage ? </w:t>
      </w:r>
    </w:p>
    <w:p>
      <w:pPr>
        <w:spacing w:lineRule="auto"/>
      </w:pPr>
      <w:r>
        <w:rPr>
          <w:b/>
        </w:rPr>
        <w:t xml:space="preserve">Pas</w:t>
      </w:r>
    </w:p>
    <w:p>
      <w:pPr>
        <w:spacing w:lineRule="auto"/>
      </w:pPr>
      <w:r>
        <w:rPr/>
        <w:t xml:space="preserve"> tout de suite.</w:t>
      </w:r>
    </w:p>
    <w:p>
      <w:pPr>
        <w:spacing w:lineRule="auto"/>
      </w:pPr>
      <w:r>
        <w:rPr/>
        <w:t xml:space="preserve">Les adverbes </w:t>
      </w:r>
      <w:r>
        <w:rPr>
          <w:b/>
        </w:rPr>
        <w:t xml:space="preserve">jamais</w:t>
      </w:r>
      <w:r>
        <w:rPr/>
        <w:t xml:space="preserve"> et </w:t>
      </w:r>
      <w:r>
        <w:rPr>
          <w:b/>
        </w:rPr>
        <w:t xml:space="preserve">nulle part</w:t>
      </w:r>
      <w:r>
        <w:rPr/>
        <w:t xml:space="preserve"> et les pronoms </w:t>
      </w:r>
      <w:r>
        <w:rPr>
          <w:b/>
        </w:rPr>
        <w:t xml:space="preserve">rien</w:t>
      </w:r>
      <w:r>
        <w:rPr/>
        <w:t xml:space="preserve">, </w:t>
      </w:r>
      <w:r>
        <w:rPr>
          <w:b/>
        </w:rPr>
        <w:t xml:space="preserve">personne</w:t>
      </w:r>
      <w:r>
        <w:rPr/>
        <w:t xml:space="preserve">, </w:t>
      </w:r>
      <w:r>
        <w:rPr>
          <w:b/>
        </w:rPr>
        <w:t xml:space="preserve">pas grand-chose</w:t>
      </w:r>
      <w:r>
        <w:rPr/>
        <w:t xml:space="preserve">, et </w:t>
      </w:r>
      <w:r>
        <w:rPr>
          <w:b/>
        </w:rPr>
        <w:t xml:space="preserve">aucun</w:t>
      </w:r>
      <w:r>
        <w:rPr/>
        <w:t xml:space="preserve"> peuvent être utilisés dans des réponses à un mot :</w:t>
      </w:r>
    </w:p>
    <w:p>
      <w:pPr>
        <w:spacing w:lineRule="auto"/>
      </w:pPr>
      <w:r>
        <w:rPr/>
        <w:t xml:space="preserve">Qu’est-ce que tu en penses ? </w:t>
      </w:r>
    </w:p>
    <w:p>
      <w:pPr>
        <w:spacing w:lineRule="auto"/>
      </w:pPr>
      <w:r>
        <w:rPr>
          <w:b/>
        </w:rPr>
        <w:t xml:space="preserve">Rien</w:t>
      </w:r>
    </w:p>
    <w:p>
      <w:pPr>
        <w:spacing w:lineRule="auto"/>
      </w:pPr>
      <w:r>
        <w:rPr/>
        <w:t xml:space="preserve">.</w:t>
      </w:r>
    </w:p>
    <w:p>
      <w:pPr>
        <w:spacing w:lineRule="auto"/>
      </w:pPr>
      <w:r>
        <w:rPr/>
      </w:r>
    </w:p>
    <w:p>
      <w:pPr>
        <w:spacing w:lineRule="auto"/>
      </w:pPr>
      <w:r>
        <w:rPr/>
      </w:r>
    </w:p>
    <w:p>
      <w:pPr>
        <w:spacing w:lineRule="auto"/>
      </w:pPr>
      <w:r>
        <w:rPr/>
        <w:t xml:space="preserve">Qui t’oblige à lire mes posts ? </w:t>
      </w:r>
    </w:p>
    <w:p>
      <w:pPr>
        <w:spacing w:lineRule="auto"/>
      </w:pPr>
      <w:r>
        <w:rPr>
          <w:b/>
        </w:rPr>
        <w:t xml:space="preserve">Personne</w:t>
      </w:r>
    </w:p>
    <w:p>
      <w:pPr>
        <w:spacing w:lineRule="auto"/>
      </w:pPr>
      <w:r>
        <w:rPr/>
        <w:t xml:space="preserve"> !</w:t>
      </w:r>
    </w:p>
    <w:p>
      <w:pPr>
        <w:spacing w:lineRule="auto"/>
      </w:pPr>
      <w:r>
        <w:rPr/>
      </w:r>
    </w:p>
    <w:p>
      <w:pPr>
        <w:spacing w:lineRule="auto"/>
      </w:pPr>
      <w:r>
        <w:rPr/>
      </w:r>
    </w:p>
    <w:p>
      <w:pPr>
        <w:spacing w:lineRule="auto"/>
      </w:pPr>
      <w:r>
        <w:rPr/>
        <w:t xml:space="preserve">Vous en avez entendu parler ? </w:t>
      </w:r>
    </w:p>
    <w:p>
      <w:pPr>
        <w:spacing w:lineRule="auto"/>
      </w:pPr>
      <w:r>
        <w:rPr>
          <w:b/>
        </w:rPr>
        <w:t xml:space="preserve">Jamais</w:t>
      </w:r>
    </w:p>
    <w:p>
      <w:pPr>
        <w:spacing w:lineRule="auto"/>
      </w:pP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1">
        <w:r>
          <w:rPr>
            <w:rStyle w:val="Hyperlink"/>
          </w:rPr>
          <w:t xml:space="preserve">https://edtechbooks.org/grammaire_ouverte/negation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Sv9Fty6S8Y5rk0fkRLub.png" TargetMode="Internal"/>
  <Relationship Id="rId7" Type="http://schemas.openxmlformats.org/officeDocument/2006/relationships/image" Target="media/image-5x591OheGJuLQE6NJ31_c.png" TargetMode="Internal"/>
  <Relationship Id="rId8" Type="http://schemas.openxmlformats.org/officeDocument/2006/relationships/hyperlink" Target="https://fr.wikisource.org/wiki/P%C3%A9r%C3%A9grinations_d%E2%80%99une_paria" TargetMode="External"/>
  <Relationship Id="rId9" Type="http://schemas.openxmlformats.org/officeDocument/2006/relationships/hyperlink" Target="https://open.byu.edu/grammaire_ouverte/adverbes#place" TargetMode="External"/>
  <Relationship Id="rId10" Type="http://schemas.openxmlformats.org/officeDocument/2006/relationships/hyperlink" Target="https://open.byu.edu/grammaire_ouverte/quantifieurs" TargetMode="External"/>
  <Relationship Id="rId11" Type="http://schemas.openxmlformats.org/officeDocument/2006/relationships/hyperlink" Target="https://edtechbooks.org/grammaire_ouverte/negation"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