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Dalton's Law, Graham's Law, Henry's Law</w:t>
      </w:r>
    </w:p>
    <w:p>
      <w:pPr>
        <w:spacing w:lineRule="auto"/>
      </w:pPr>
      <w:r>
        <w:rPr/>
        <w:t xml:space="preserve">Dalton’s law of partial pressures may be used to relate measured gas pressures for gaseous mixtures to their compositions. Diffusion is the process whereby gaseous atoms and molecules are transferred from regions of relatively high concentration to regions of relatively low concentration. Effusion is a similar process in which gaseous species pass from a container to a vacuum through very small orifices. The rates of effusion of gases are inversely proportional to the square roots of their densities or to the square roots of their atoms/molecules’ masses (Graham’s law). The concentration of a gaseous solute in a solution is proportional to the partial pressure of the gas to which the solution is exposed, a relation known as Henry’s law.</w:t>
      </w:r>
    </w:p>
    <w:p>
      <w:pPr>
        <w:pStyle w:val="Heading2"/>
        <w:spacing w:lineRule="auto"/>
      </w:pPr>
      <w:r>
        <w:rPr/>
        <w:t xml:space="preserve">25.1 The Pressure of a Mixture of Gases: Dalton’s Law</w:t>
      </w:r>
    </w:p>
    <w:p>
      <w:pPr>
        <w:pStyle w:val="Heading3"/>
        <w:spacing w:lineRule="auto"/>
      </w:pPr>
      <w:r>
        <w:rPr/>
        <w:t xml:space="preserve">Learning Objectives</w:t>
      </w:r>
    </w:p>
    <w:p>
      <w:pPr>
        <w:numPr>
          <w:ilvl w:val="0"/>
          <w:numId w:val="1"/>
        </w:numPr>
        <w:spacing w:lineRule="auto"/>
      </w:pPr>
      <w:r>
        <w:rPr/>
        <w:t xml:space="preserve">State Dalton’s law of partial pressures and use it in calculations involving gaseous mixtures</w:t>
      </w:r>
    </w:p>
    <w:p>
      <w:pPr>
        <w:spacing w:lineRule="auto"/>
      </w:pPr>
      <w:r>
        <w:rPr/>
        <w:t xml:space="preserve">Unless they chemically react with each other, the individual gases in a mixture of gases do not affect each other’s pressure. Each individual gas in a mixture exerts the same pressure that it would exert if it were present alone in the container (</w:t>
      </w:r>
      <w:hyperlink r:id="rId6">
        <w:r>
          <w:rPr>
            <w:rStyle w:val="Hyperlink"/>
          </w:rPr>
          <w:t xml:space="preserve">Figure 25.1</w:t>
        </w:r>
      </w:hyperlink>
      <w:r>
        <w:rPr/>
        <w:t xml:space="preserve">). The pressure exerted by each individual gas in a mixture is called its </w:t>
      </w:r>
      <w:r>
        <w:rPr/>
        <w:t xml:space="preserve">partial pressure</w:t>
      </w:r>
      <w:r>
        <w:rPr/>
        <w:t xml:space="preserve">. This observation is summarized by </w:t>
      </w:r>
      <w:r>
        <w:rPr/>
        <w:t xml:space="preserve">Dalton’s law of partial pressures</w:t>
      </w:r>
      <w:r>
        <w:rPr/>
        <w:t xml:space="preserve">: </w:t>
      </w:r>
      <w:r>
        <w:rPr/>
        <w:t xml:space="preserve">The total pressure of a mixture of ideal gases is equal to the sum of the partial pressures of the component gases</w:t>
      </w:r>
      <w:r>
        <w:rPr/>
        <w:t xml:space="preserve">:</w:t>
      </w:r>
    </w:p>
    <w:p>
      <w:pPr>
        <w:spacing w:lineRule="auto"/>
      </w:pPr>
      <w:r>
        <w:rPr/>
        <w:t xml:space="preserve">PTotal=PA+PB+PC+...=ΣiPiPTotal=PA+PB+PC+...=ΣiPi</w:t>
      </w:r>
    </w:p>
    <w:p>
      <w:pPr>
        <w:spacing w:lineRule="auto"/>
      </w:pPr>
      <w:r>
        <w:rPr/>
        <w:t xml:space="preserve">In the equation </w:t>
      </w:r>
      <w:r>
        <w:rPr/>
        <w:t xml:space="preserve">P</w:t>
      </w:r>
      <w:r>
        <w:rPr>
          <w:vertAlign w:val="subscript"/>
        </w:rPr>
        <w:t xml:space="preserve">Total</w:t>
      </w:r>
      <w:r>
        <w:rPr/>
        <w:t xml:space="preserve"> is the total pressure of a mixture of gases, </w:t>
      </w:r>
      <w:r>
        <w:rPr/>
        <w:t xml:space="preserve">P</w:t>
      </w:r>
      <w:r>
        <w:rPr>
          <w:vertAlign w:val="subscript"/>
        </w:rPr>
        <w:t xml:space="preserve">A</w:t>
      </w:r>
      <w:r>
        <w:rPr/>
        <w:t xml:space="preserve"> is the partial pressure of gas A; </w:t>
      </w:r>
      <w:r>
        <w:rPr/>
        <w:t xml:space="preserve">P</w:t>
      </w:r>
      <w:r>
        <w:rPr>
          <w:vertAlign w:val="subscript"/>
        </w:rPr>
        <w:t xml:space="preserve">B</w:t>
      </w:r>
      <w:r>
        <w:rPr/>
        <w:t xml:space="preserve"> is the partial pressure of gas B; </w:t>
      </w:r>
      <w:r>
        <w:rPr/>
        <w:t xml:space="preserve">P</w:t>
      </w:r>
      <w:r>
        <w:rPr>
          <w:vertAlign w:val="subscript"/>
        </w:rPr>
        <w:t xml:space="preserve">C</w:t>
      </w:r>
      <w:r>
        <w:rPr/>
        <w:t xml:space="preserve"> is the partial pressure of gas C; and so on.</w:t>
      </w:r>
    </w:p>
    <w:p>
      <w:pPr>
        <w:spacing w:lineRule="auto"/>
      </w:pPr>
      <w:r>
        <w:rPr/>
        <w:t xml:space="preserve">Figure 25.1</w:t>
      </w:r>
    </w:p>
    <w:p>
      <w:pPr>
        <w:spacing w:lineRule="auto"/>
      </w:pPr>
      <w:r>
        <w:rPr/>
        <w:t xml:space="preserve">If equal-volume cylinders containing gasses at pressures of 300 kPa, 450 kPa, and 600 kPa are all combined in the same-size cylinder, the total pressure of the gas mixture is 1350 kPa.</w:t>
      </w:r>
    </w:p>
    <w:p>
      <w:pPr>
        <w:spacing w:lineRule="auto"/>
      </w:pPr>
      <w:r>
        <w:rPr/>
        <w:t xml:space="preserve">The partial pressure of gas A is related to the total pressure of the gas mixture via its </w:t>
      </w:r>
      <w:r>
        <w:rPr/>
        <w:t xml:space="preserve">mole fraction (</w:t>
      </w:r>
      <w:r>
        <w:rPr/>
        <w:t xml:space="preserve">X</w:t>
      </w:r>
      <w:r>
        <w:rPr/>
        <w:t xml:space="preserve">)</w:t>
      </w:r>
      <w:r>
        <w:rPr/>
        <w:t xml:space="preserve">, a unit of concentration defined as the number of moles of a component of a solution divided by the total number of moles of all components:</w:t>
      </w:r>
    </w:p>
    <w:p>
      <w:pPr>
        <w:spacing w:lineRule="auto"/>
      </w:pPr>
      <w:r>
        <w:rPr/>
        <w:t xml:space="preserve">PA=XA×PTotalwhereXA=nAnTotalPA=XA×PTotalwhereXA=nAnTotal</w:t>
      </w:r>
    </w:p>
    <w:p>
      <w:pPr>
        <w:spacing w:lineRule="auto"/>
      </w:pPr>
      <w:r>
        <w:rPr/>
        <w:t xml:space="preserve">where </w:t>
      </w:r>
      <w:r>
        <w:rPr/>
        <w:t xml:space="preserve">P</w:t>
      </w:r>
      <w:r>
        <w:rPr>
          <w:vertAlign w:val="subscript"/>
        </w:rPr>
        <w:t xml:space="preserve">A</w:t>
      </w:r>
      <w:r>
        <w:rPr/>
        <w:t xml:space="preserve">, </w:t>
      </w:r>
      <w:r>
        <w:rPr/>
        <w:t xml:space="preserve">X</w:t>
      </w:r>
      <w:r>
        <w:rPr>
          <w:vertAlign w:val="subscript"/>
        </w:rPr>
        <w:t xml:space="preserve">A</w:t>
      </w:r>
      <w:r>
        <w:rPr/>
        <w:t xml:space="preserve">, and </w:t>
      </w:r>
      <w:r>
        <w:rPr/>
        <w:t xml:space="preserve">n</w:t>
      </w:r>
      <w:r>
        <w:rPr>
          <w:vertAlign w:val="subscript"/>
        </w:rPr>
        <w:t xml:space="preserve">A</w:t>
      </w:r>
      <w:r>
        <w:rPr/>
        <w:t xml:space="preserve"> are the partial pressure, mole fraction, and number of moles of gas A, respectively, and </w:t>
      </w:r>
      <w:r>
        <w:rPr/>
        <w:t xml:space="preserve">n</w:t>
      </w:r>
      <w:r>
        <w:rPr>
          <w:vertAlign w:val="subscript"/>
        </w:rPr>
        <w:t xml:space="preserve">Total</w:t>
      </w:r>
      <w:r>
        <w:rPr/>
        <w:t xml:space="preserve"> is the number of moles of all components in the mixture.</w:t>
      </w:r>
    </w:p>
    <w:p>
      <w:pPr>
        <w:pStyle w:val="Heading3"/>
        <w:spacing w:lineRule="auto"/>
      </w:pPr>
      <w:r>
        <w:rPr/>
        <w:t xml:space="preserve">Example 25.1</w:t>
      </w:r>
    </w:p>
    <w:p>
      <w:pPr>
        <w:pStyle w:val="Heading4"/>
        <w:spacing w:lineRule="auto"/>
      </w:pPr>
      <w:r>
        <w:rPr/>
        <w:t xml:space="preserve">The Pressure of a Mixture of Gases</w:t>
      </w:r>
    </w:p>
    <w:p>
      <w:pPr>
        <w:spacing w:lineRule="auto"/>
      </w:pPr>
      <w:r>
        <w:rPr/>
        <w:t xml:space="preserve">A 10.0-L vessel contains 2.50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w:t>
      </w:r>
    </w:p>
    <w:p>
      <w:pPr>
        <w:spacing w:lineRule="auto"/>
      </w:pPr>
      <w:r>
        <w:rPr>
          <w:vertAlign w:val="subscript"/>
        </w:rPr>
        <w:t xml:space="preserve">2</w:t>
      </w:r>
    </w:p>
    <w:p>
      <w:pPr>
        <w:spacing w:lineRule="auto"/>
      </w:pPr>
      <w:r>
        <w:rPr/>
        <w:t xml:space="preserve">, 1.00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He, and 3.00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mol of Ne at 35 °C.</w:t>
      </w:r>
    </w:p>
    <w:p>
      <w:pPr>
        <w:spacing w:lineRule="auto"/>
      </w:pPr>
      <w:r>
        <w:rPr/>
        <w:t xml:space="preserve">(a) What are the partial pressures of each of the gases?</w:t>
      </w:r>
    </w:p>
    <w:p>
      <w:pPr>
        <w:spacing w:lineRule="auto"/>
      </w:pPr>
      <w:r>
        <w:rPr/>
        <w:t xml:space="preserve">(b) What is the total pressure in atmospheres?</w:t>
      </w:r>
    </w:p>
    <w:p>
      <w:pPr>
        <w:pStyle w:val="Heading4"/>
        <w:spacing w:lineRule="auto"/>
      </w:pPr>
      <w:r>
        <w:rPr/>
        <w:t xml:space="preserve">Solution</w:t>
      </w:r>
    </w:p>
    <w:p>
      <w:pPr>
        <w:spacing w:lineRule="auto"/>
      </w:pPr>
      <w:r>
        <w:rPr/>
        <w:t xml:space="preserve">The gases behave independently, so the partial pressure of each gas can be determined from the ideal gas equation, using </w:t>
      </w:r>
    </w:p>
    <w:p>
      <w:pPr>
        <w:spacing w:lineRule="auto"/>
      </w:pPr>
      <w:r>
        <w:rPr/>
        <w:t xml:space="preserve">P=nRTVP=nRTV</w:t>
      </w:r>
    </w:p>
    <w:p>
      <w:pPr>
        <w:spacing w:lineRule="auto"/>
      </w:pPr>
      <w:r>
        <w:rPr/>
        <w:t xml:space="preserve">:</w:t>
      </w:r>
    </w:p>
    <w:p>
      <w:pPr>
        <w:spacing w:lineRule="auto"/>
      </w:pPr>
      <w:r>
        <w:rPr/>
        <w:t xml:space="preserve">PH2=(2.50×10−3mol)(0.08206Latmmol−1K−1)(308K)10.0L=6.32×10−3atmPH2=(2.50×10−3mol)(0.08206Latmmol−1K−1)(308K)10.0L=6.32×10−3atm</w:t>
      </w:r>
    </w:p>
    <w:p>
      <w:pPr>
        <w:spacing w:lineRule="auto"/>
      </w:pPr>
      <w:r>
        <w:rPr/>
        <w:t xml:space="preserve">PHe=(1.00×10−3mol)(0.08206Latmmol−1K−1)(308K)10.0L=2.53×10−3atmPHe=(1.00×10−3mol)(0.08206Latmmol−1K−1)(308K)10.0L=2.53×10−3atm</w:t>
      </w:r>
    </w:p>
    <w:p>
      <w:pPr>
        <w:spacing w:lineRule="auto"/>
      </w:pPr>
      <w:r>
        <w:rPr/>
        <w:t xml:space="preserve">PNe=(3.00×10−4mol)(0.08206Latmmol−1K−1)(308K)10.0L=7.58×10−4atmPNe=(3.00×10−4mol)(0.08206Latmmol−1K−1)(308K)10.0L=7.58×10−4atm</w:t>
      </w:r>
    </w:p>
    <w:p>
      <w:pPr>
        <w:spacing w:lineRule="auto"/>
      </w:pPr>
      <w:r>
        <w:rPr/>
        <w:t xml:space="preserve">The total pressure is given by the sum of the partial pressures:</w:t>
      </w:r>
    </w:p>
    <w:p>
      <w:pPr>
        <w:spacing w:lineRule="auto"/>
      </w:pPr>
      <w:r>
        <w:rPr/>
        <w:t xml:space="preserve">PT=PH2+PHe+PNe=(0.00632+0.00253+0.00076)atm=9.61×10−3atmPT=PH2+PHe+PNe=(0.00632+0.00253+0.00076)atm=9.61×10−3atm</w:t>
      </w:r>
    </w:p>
    <w:p>
      <w:pPr>
        <w:pStyle w:val="Heading4"/>
        <w:spacing w:lineRule="auto"/>
      </w:pPr>
      <w:r>
        <w:rPr/>
        <w:t xml:space="preserve">Check Your Learning</w:t>
      </w:r>
    </w:p>
    <w:p>
      <w:pPr>
        <w:spacing w:lineRule="auto"/>
      </w:pPr>
      <w:r>
        <w:rPr/>
        <w:t xml:space="preserve">A 5.73-L flask at 25 °C contains 0.0388 mol of N</w:t>
      </w:r>
    </w:p>
    <w:p>
      <w:pPr>
        <w:spacing w:lineRule="auto"/>
      </w:pPr>
      <w:r>
        <w:rPr>
          <w:vertAlign w:val="subscript"/>
        </w:rPr>
        <w:t xml:space="preserve">2</w:t>
      </w:r>
    </w:p>
    <w:p>
      <w:pPr>
        <w:spacing w:lineRule="auto"/>
      </w:pPr>
      <w:r>
        <w:rPr/>
        <w:t xml:space="preserve">, 0.147 mol of CO, and 0.0803 mol of H</w:t>
      </w:r>
    </w:p>
    <w:p>
      <w:pPr>
        <w:spacing w:lineRule="auto"/>
      </w:pPr>
      <w:r>
        <w:rPr>
          <w:vertAlign w:val="subscript"/>
        </w:rPr>
        <w:t xml:space="preserve">2</w:t>
      </w:r>
    </w:p>
    <w:p>
      <w:pPr>
        <w:spacing w:lineRule="auto"/>
      </w:pPr>
      <w:r>
        <w:rPr/>
        <w:t xml:space="preserve">. What is the total pressure in the flask in atmospheres?</w:t>
      </w:r>
    </w:p>
    <w:p>
      <w:pPr>
        <w:pStyle w:val="Heading3"/>
        <w:spacing w:lineRule="auto"/>
      </w:pPr>
      <w:r>
        <w:rPr/>
        <w:t xml:space="preserve">Answer</w:t>
      </w:r>
    </w:p>
    <w:p>
      <w:pPr>
        <w:spacing w:lineRule="auto"/>
      </w:pPr>
      <w:r>
        <w:rPr/>
        <w:t xml:space="preserve">1.137 atm</w:t>
      </w:r>
    </w:p>
    <w:p>
      <w:pPr>
        <w:spacing w:lineRule="auto"/>
      </w:pPr>
      <w:r>
        <w:rPr/>
        <w:t xml:space="preserve">Here is another example of this concept, but dealing with mole fraction calculations.</w:t>
      </w:r>
    </w:p>
    <w:p>
      <w:pPr>
        <w:pStyle w:val="Heading3"/>
        <w:spacing w:lineRule="auto"/>
      </w:pPr>
      <w:r>
        <w:rPr/>
        <w:t xml:space="preserve">Example 25.2</w:t>
      </w:r>
    </w:p>
    <w:p>
      <w:pPr>
        <w:pStyle w:val="Heading4"/>
        <w:spacing w:lineRule="auto"/>
      </w:pPr>
      <w:r>
        <w:rPr/>
        <w:t xml:space="preserve">The Pressure of a Mixture of Gases</w:t>
      </w:r>
    </w:p>
    <w:p>
      <w:pPr>
        <w:spacing w:lineRule="auto"/>
      </w:pPr>
      <w:r>
        <w:rPr/>
        <w:t xml:space="preserve">A gas mixture used for anesthesia contains 2.83 mol oxygen, O</w:t>
      </w:r>
    </w:p>
    <w:p>
      <w:pPr>
        <w:spacing w:lineRule="auto"/>
      </w:pPr>
      <w:r>
        <w:rPr>
          <w:vertAlign w:val="subscript"/>
        </w:rPr>
        <w:t xml:space="preserve">2</w:t>
      </w:r>
    </w:p>
    <w:p>
      <w:pPr>
        <w:spacing w:lineRule="auto"/>
      </w:pPr>
      <w:r>
        <w:rPr/>
        <w:t xml:space="preserve">, and 8.41 mol nitrous oxide, N</w:t>
      </w:r>
    </w:p>
    <w:p>
      <w:pPr>
        <w:spacing w:lineRule="auto"/>
      </w:pPr>
      <w:r>
        <w:rPr>
          <w:vertAlign w:val="subscript"/>
        </w:rPr>
        <w:t xml:space="preserve">2</w:t>
      </w:r>
    </w:p>
    <w:p>
      <w:pPr>
        <w:spacing w:lineRule="auto"/>
      </w:pPr>
      <w:r>
        <w:rPr/>
        <w:t xml:space="preserve">O. The total pressure of the mixture is 192 kPa.</w:t>
      </w:r>
    </w:p>
    <w:p>
      <w:pPr>
        <w:spacing w:lineRule="auto"/>
      </w:pPr>
      <w:r>
        <w:rPr/>
        <w:t xml:space="preserve">(a) What are the mole fractions of O</w:t>
      </w:r>
      <w:r>
        <w:rPr>
          <w:vertAlign w:val="subscript"/>
        </w:rPr>
        <w:t xml:space="preserve">2</w:t>
      </w:r>
      <w:r>
        <w:rPr/>
        <w:t xml:space="preserve"> and N</w:t>
      </w:r>
      <w:r>
        <w:rPr>
          <w:vertAlign w:val="subscript"/>
        </w:rPr>
        <w:t xml:space="preserve">2</w:t>
      </w:r>
      <w:r>
        <w:rPr/>
        <w:t xml:space="preserve">O?</w:t>
      </w:r>
    </w:p>
    <w:p>
      <w:pPr>
        <w:spacing w:lineRule="auto"/>
      </w:pPr>
      <w:r>
        <w:rPr/>
        <w:t xml:space="preserve">(b) What are the partial pressures of O</w:t>
      </w:r>
      <w:r>
        <w:rPr>
          <w:vertAlign w:val="subscript"/>
        </w:rPr>
        <w:t xml:space="preserve">2</w:t>
      </w:r>
      <w:r>
        <w:rPr/>
        <w:t xml:space="preserve"> and N</w:t>
      </w:r>
      <w:r>
        <w:rPr>
          <w:vertAlign w:val="subscript"/>
        </w:rPr>
        <w:t xml:space="preserve">2</w:t>
      </w:r>
      <w:r>
        <w:rPr/>
        <w:t xml:space="preserve">O?</w:t>
      </w:r>
    </w:p>
    <w:p>
      <w:pPr>
        <w:pStyle w:val="Heading4"/>
        <w:spacing w:lineRule="auto"/>
      </w:pPr>
      <w:r>
        <w:rPr/>
        <w:t xml:space="preserve">Solution</w:t>
      </w:r>
    </w:p>
    <w:p>
      <w:pPr>
        <w:spacing w:lineRule="auto"/>
      </w:pPr>
      <w:r>
        <w:rPr/>
        <w:t xml:space="preserve">The mole fraction is given by </w:t>
      </w:r>
    </w:p>
    <w:p>
      <w:pPr>
        <w:spacing w:lineRule="auto"/>
      </w:pPr>
      <w:r>
        <w:rPr/>
        <w:t xml:space="preserve">XA=nAnTotalXA=nAnTotal</w:t>
      </w:r>
    </w:p>
    <w:p>
      <w:pPr>
        <w:spacing w:lineRule="auto"/>
      </w:pPr>
      <w:r>
        <w:rPr/>
        <w:t xml:space="preserve"> and the partial pressure is </w:t>
      </w:r>
    </w:p>
    <w:p>
      <w:pPr>
        <w:spacing w:lineRule="auto"/>
      </w:pPr>
      <w:r>
        <w:rPr/>
        <w:t xml:space="preserve">P</w:t>
      </w:r>
      <w:r>
        <w:rPr>
          <w:vertAlign w:val="subscript"/>
        </w:rPr>
        <w:t xml:space="preserve">A</w:t>
      </w:r>
    </w:p>
    <w:p>
      <w:pPr>
        <w:spacing w:lineRule="auto"/>
      </w:pPr>
      <w:r>
        <w:rPr/>
        <w:t xml:space="preserve"> = </w:t>
      </w:r>
    </w:p>
    <w:p>
      <w:pPr>
        <w:spacing w:lineRule="auto"/>
      </w:pPr>
      <w:r>
        <w:rPr/>
        <w:t xml:space="preserve">X</w:t>
      </w:r>
      <w:r>
        <w:rPr>
          <w:vertAlign w:val="subscript"/>
        </w:rPr>
        <w:t xml:space="preserve">A</w:t>
      </w:r>
    </w:p>
    <w:p>
      <w:pPr>
        <w:spacing w:lineRule="auto"/>
      </w:pPr>
      <w:r>
        <w:rPr/>
        <w:t xml:space="preserve">××</w:t>
      </w:r>
    </w:p>
    <w:p>
      <w:pPr>
        <w:spacing w:lineRule="auto"/>
      </w:pPr>
      <w:r>
        <w:rPr/>
        <w:t xml:space="preserve">P</w:t>
      </w:r>
      <w:r>
        <w:rPr>
          <w:vertAlign w:val="subscript"/>
        </w:rPr>
        <w:t xml:space="preserve">Total</w:t>
      </w:r>
    </w:p>
    <w:p>
      <w:pPr>
        <w:spacing w:lineRule="auto"/>
      </w:pPr>
      <w:r>
        <w:rPr/>
        <w:t xml:space="preserve">.</w:t>
      </w:r>
    </w:p>
    <w:p>
      <w:pPr>
        <w:spacing w:lineRule="auto"/>
      </w:pPr>
      <w:r>
        <w:rPr/>
        <w:t xml:space="preserve">For O</w:t>
      </w:r>
      <w:r>
        <w:rPr>
          <w:vertAlign w:val="subscript"/>
        </w:rPr>
        <w:t xml:space="preserve">2</w:t>
      </w:r>
      <w:r>
        <w:rPr/>
        <w:t xml:space="preserve">,</w:t>
      </w:r>
    </w:p>
    <w:p>
      <w:pPr>
        <w:spacing w:lineRule="auto"/>
      </w:pPr>
      <w:r>
        <w:rPr/>
        <w:t xml:space="preserve">XO2=nO2nTotal=2.83 mol(2.83+8.41)mol=0.252XO2=nO2nTotal=2.83 mol(2.83+8.41)mol=0.252</w:t>
      </w:r>
    </w:p>
    <w:p>
      <w:pPr>
        <w:spacing w:lineRule="auto"/>
      </w:pPr>
      <w:r>
        <w:rPr/>
        <w:t xml:space="preserve">and </w:t>
      </w:r>
      <w:r>
        <w:rPr/>
        <w:t xml:space="preserve">PO2=XO2×PTotal=0.252×192 kPa=48.4 kPaPO2=XO2×PTotal=0.252×192 kPa=48.4 kPa</w:t>
      </w:r>
    </w:p>
    <w:p>
      <w:pPr>
        <w:spacing w:lineRule="auto"/>
      </w:pPr>
      <w:r>
        <w:rPr/>
        <w:t xml:space="preserve">For N</w:t>
      </w:r>
      <w:r>
        <w:rPr>
          <w:vertAlign w:val="subscript"/>
        </w:rPr>
        <w:t xml:space="preserve">2</w:t>
      </w:r>
      <w:r>
        <w:rPr/>
        <w:t xml:space="preserve">O,</w:t>
      </w:r>
      <w:r>
        <w:rPr/>
        <w:br w:type="textWrapping"/>
      </w:r>
    </w:p>
    <w:p>
      <w:pPr>
        <w:spacing w:lineRule="auto"/>
      </w:pPr>
      <w:r>
        <w:rPr/>
        <w:t xml:space="preserve">XN2O=nN2OnTotal=8.41 mol(2.83+8.41)mol=0.748XN2O=nN2OnTotal=8.41 mol(2.83+8.41)mol=0.748</w:t>
      </w:r>
    </w:p>
    <w:p>
      <w:pPr>
        <w:spacing w:lineRule="auto"/>
      </w:pPr>
      <w:r>
        <w:rPr/>
        <w:t xml:space="preserve">and</w:t>
      </w:r>
      <w:r>
        <w:rPr/>
        <w:br w:type="textWrapping"/>
      </w:r>
    </w:p>
    <w:p>
      <w:pPr>
        <w:spacing w:lineRule="auto"/>
      </w:pPr>
      <w:r>
        <w:rPr/>
        <w:t xml:space="preserve">PN2O=XN2O×PTotal=0.748×192 kPa=144 kPaPN2O=XN2O×PTotal=0.748×192 kPa=144 kPa</w:t>
      </w:r>
    </w:p>
    <w:p>
      <w:pPr>
        <w:pStyle w:val="Heading4"/>
        <w:spacing w:lineRule="auto"/>
      </w:pPr>
      <w:r>
        <w:rPr/>
        <w:t xml:space="preserve">Check Your Learning</w:t>
      </w:r>
    </w:p>
    <w:p>
      <w:pPr>
        <w:spacing w:lineRule="auto"/>
      </w:pPr>
      <w:r>
        <w:rPr/>
        <w:t xml:space="preserve">What is the pressure of a mixture of 0.200 g of H</w:t>
      </w:r>
    </w:p>
    <w:p>
      <w:pPr>
        <w:spacing w:lineRule="auto"/>
      </w:pPr>
      <w:r>
        <w:rPr>
          <w:vertAlign w:val="subscript"/>
        </w:rPr>
        <w:t xml:space="preserve">2</w:t>
      </w:r>
    </w:p>
    <w:p>
      <w:pPr>
        <w:spacing w:lineRule="auto"/>
      </w:pPr>
      <w:r>
        <w:rPr/>
        <w:t xml:space="preserve">, 1.00 g of N</w:t>
      </w:r>
    </w:p>
    <w:p>
      <w:pPr>
        <w:spacing w:lineRule="auto"/>
      </w:pPr>
      <w:r>
        <w:rPr>
          <w:vertAlign w:val="subscript"/>
        </w:rPr>
        <w:t xml:space="preserve">2</w:t>
      </w:r>
    </w:p>
    <w:p>
      <w:pPr>
        <w:spacing w:lineRule="auto"/>
      </w:pPr>
      <w:r>
        <w:rPr/>
        <w:t xml:space="preserve">, and 0.820 g of Ar in a container with a volume of 2.00 L at 20 °C?</w:t>
      </w:r>
    </w:p>
    <w:p>
      <w:pPr>
        <w:pStyle w:val="Heading3"/>
        <w:spacing w:lineRule="auto"/>
      </w:pPr>
      <w:r>
        <w:rPr/>
        <w:t xml:space="preserve">Answer</w:t>
      </w:r>
    </w:p>
    <w:p>
      <w:pPr>
        <w:spacing w:lineRule="auto"/>
      </w:pPr>
      <w:r>
        <w:rPr/>
        <w:t xml:space="preserve">1.87 atm</w:t>
      </w:r>
    </w:p>
    <w:p>
      <w:pPr>
        <w:pStyle w:val="Heading3"/>
        <w:spacing w:lineRule="auto"/>
      </w:pPr>
      <w:r>
        <w:rPr/>
        <w:t xml:space="preserve">Collection of Gases over Water</w:t>
      </w:r>
    </w:p>
    <w:p>
      <w:pPr>
        <w:spacing w:lineRule="auto"/>
      </w:pPr>
      <w:r>
        <w:rPr/>
        <w:t xml:space="preserve">A simple way to collect gases that do not react with water is to capture them in a bottle that has been filled with water and inverted into a dish filled with water. The pressure of the gas inside the bottle can be made equal to the air pressure outside by raising or lowering the bottle. When the water level is the same both inside and outside the bottle (</w:t>
      </w:r>
      <w:hyperlink r:id="rId7">
        <w:r>
          <w:rPr>
            <w:rStyle w:val="Hyperlink"/>
          </w:rPr>
          <w:t xml:space="preserve">Figure 25.2</w:t>
        </w:r>
      </w:hyperlink>
      <w:r>
        <w:rPr/>
        <w:t xml:space="preserve">), the pressure of the gas is equal to the atmospheric pressure, which can be measured with a barometer.</w:t>
      </w:r>
    </w:p>
    <w:p>
      <w:pPr>
        <w:spacing w:lineRule="auto"/>
      </w:pPr>
      <w:r>
        <w:rPr/>
        <w:t xml:space="preserve">Figure 25.2</w:t>
      </w:r>
    </w:p>
    <w:p>
      <w:pPr>
        <w:spacing w:lineRule="auto"/>
      </w:pPr>
      <w:r>
        <w:rPr/>
        <w:t xml:space="preserve">When a reaction produces a gas that is collected above water, the trapped gas is a mixture of the gas produced by the reaction and water vapor. If the collection flask is appropriately positioned to equalize the water levels both within and outside the flask, the pressure of the trapped gas mixture will equal the atmospheric pressure outside the flask (see the earlier discussion of manometers).</w:t>
      </w:r>
    </w:p>
    <w:p>
      <w:pPr>
        <w:spacing w:lineRule="auto"/>
      </w:pPr>
      <w:r>
        <w:rPr/>
        <w:t xml:space="preserve">However, there is another factor we must consider when we measure the pressure of the gas by this method. Water evaporates and there is always gaseous water (water vapor) above a sample of liquid water. As a gas is collected over water, it becomes saturated with water vapor and the total pressure of the mixture equals the partial pressure of the gas plus the partial pressure of the water vapor. The pressure of the pure gas is therefore equal to the total pressure minus the pressure of the water vapor—this is referred to as the “dry” gas pressure, that is, the pressure of the gas only, without water vapor. The </w:t>
      </w:r>
      <w:r>
        <w:rPr/>
        <w:t xml:space="preserve">vapor pressure of water</w:t>
      </w:r>
      <w:r>
        <w:rPr/>
        <w:t xml:space="preserve">, which is the pressure exerted by water vapor in equilibrium with liquid water in a closed container, depends on the temperature (</w:t>
      </w:r>
      <w:hyperlink r:id="rId8">
        <w:r>
          <w:rPr>
            <w:rStyle w:val="Hyperlink"/>
          </w:rPr>
          <w:t xml:space="preserve">Figure 25.3</w:t>
        </w:r>
      </w:hyperlink>
      <w:r>
        <w:rPr/>
        <w:t xml:space="preserve">); more detailed information on the temperature dependence of water vapor can be found in </w:t>
      </w:r>
      <w:hyperlink r:id="rId9">
        <w:r>
          <w:rPr>
            <w:rStyle w:val="Hyperlink"/>
          </w:rPr>
          <w:t xml:space="preserve">Table 25.1</w:t>
        </w:r>
      </w:hyperlink>
      <w:r>
        <w:rPr/>
        <w:t xml:space="preserve">, and vapor pressure will be discussed in more detail in the chapter on liquids.</w:t>
      </w:r>
    </w:p>
    <w:p>
      <w:pPr>
        <w:spacing w:lineRule="auto"/>
      </w:pPr>
      <w:r>
        <w:rPr/>
        <w:t xml:space="preserve">Figure 25.3</w:t>
      </w:r>
    </w:p>
    <w:p>
      <w:pPr>
        <w:spacing w:lineRule="auto"/>
      </w:pPr>
      <w:r>
        <w:rPr/>
        <w:t xml:space="preserve">This graph shows the vapor pressure of water at sea level as a function of temperature.</w:t>
      </w:r>
    </w:p>
    <w:p>
      <w:pPr>
        <w:spacing w:lineRule="auto"/>
      </w:pPr>
      <w:r>
        <w:rPr/>
        <w:t xml:space="preserve">Table</w:t>
      </w:r>
      <w:r>
        <w:rPr/>
        <w:t xml:space="preserve"> 25.1</w:t>
      </w:r>
    </w:p>
    <w:p>
      <w:pPr>
        <w:spacing w:lineRule="auto"/>
      </w:pPr>
      <w:r>
        <w:rPr/>
        <w:t xml:space="preserve">Vapor Pressure of Ice and Water in Various Temperatures at Sea Level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787.6</w:t>
            </w:r>
          </w:p>
        </w:tc>
      </w:tr>
    </w:tbl>
    <w:p>
      <w:pPr>
        <w:spacing w:lineRule="auto"/>
      </w:pPr>
      <w:r>
        <w:rPr/>
      </w:r>
    </w:p>
    <w:p>
      <w:pPr>
        <w:pStyle w:val="Heading3"/>
        <w:spacing w:lineRule="auto"/>
      </w:pPr>
      <w:r>
        <w:rPr/>
        <w:t xml:space="preserve">Example 25.3</w:t>
      </w:r>
    </w:p>
    <w:p>
      <w:pPr>
        <w:pStyle w:val="Heading4"/>
        <w:spacing w:lineRule="auto"/>
      </w:pPr>
      <w:r>
        <w:rPr/>
        <w:t xml:space="preserve">Pressure of a Gas Collected Over Water</w:t>
      </w:r>
    </w:p>
    <w:p>
      <w:pPr>
        <w:spacing w:lineRule="auto"/>
      </w:pPr>
      <w:r>
        <w:rPr/>
        <w:t xml:space="preserve">If 0.200 L of argon is collected over water at a temperature of 26 °C and a pressure of 750 torr in a system like that shown in </w:t>
      </w:r>
    </w:p>
    <w:p>
      <w:pPr>
        <w:spacing w:lineRule="auto"/>
      </w:pPr>
      <w:hyperlink r:id="rId10">
        <w:r>
          <w:rPr>
            <w:rStyle w:val="Hyperlink"/>
          </w:rPr>
          <w:t xml:space="preserve">Figure 25.2</w:t>
        </w:r>
      </w:hyperlink>
    </w:p>
    <w:p>
      <w:pPr>
        <w:spacing w:lineRule="auto"/>
      </w:pPr>
      <w:r>
        <w:rPr/>
        <w:t xml:space="preserve">, what is the partial pressure of argon?</w:t>
      </w:r>
    </w:p>
    <w:p>
      <w:pPr>
        <w:pStyle w:val="Heading4"/>
        <w:spacing w:lineRule="auto"/>
      </w:pPr>
      <w:r>
        <w:rPr/>
        <w:t xml:space="preserve">Solution</w:t>
      </w:r>
    </w:p>
    <w:p>
      <w:pPr>
        <w:spacing w:lineRule="auto"/>
      </w:pPr>
      <w:r>
        <w:rPr/>
        <w:t xml:space="preserve">According to Dalton’s law, the total pressure in the bottle (750 torr) is the sum of the partial pressure of argon and the partial pressure of gaseous water:</w:t>
      </w:r>
    </w:p>
    <w:p>
      <w:pPr>
        <w:spacing w:lineRule="auto"/>
      </w:pPr>
      <w:r>
        <w:rPr/>
        <w:t xml:space="preserve">PT=PAr+PH2OPT=PAr+PH2O</w:t>
      </w:r>
    </w:p>
    <w:p>
      <w:pPr>
        <w:spacing w:lineRule="auto"/>
      </w:pPr>
      <w:r>
        <w:rPr/>
        <w:t xml:space="preserve">Rearranging this equation to solve for the pressure of argon gives:</w:t>
      </w:r>
    </w:p>
    <w:p>
      <w:pPr>
        <w:spacing w:lineRule="auto"/>
      </w:pPr>
      <w:r>
        <w:rPr/>
        <w:t xml:space="preserve">PAr=PT−PH2OPAr=PT−PH2O</w:t>
      </w:r>
    </w:p>
    <w:p>
      <w:pPr>
        <w:spacing w:lineRule="auto"/>
      </w:pPr>
      <w:r>
        <w:rPr/>
        <w:t xml:space="preserve">The pressure of water vapor above a sample of liquid water at 26 °C is 25.2 torr, so:</w:t>
      </w:r>
    </w:p>
    <w:p>
      <w:pPr>
        <w:spacing w:lineRule="auto"/>
      </w:pPr>
      <w:r>
        <w:rPr/>
        <w:t xml:space="preserve">PAr=750torr−25.2torr=725torrPAr=750torr−25.2torr=725torr</w:t>
      </w:r>
    </w:p>
    <w:p>
      <w:pPr>
        <w:pStyle w:val="Heading4"/>
        <w:spacing w:lineRule="auto"/>
      </w:pPr>
      <w:r>
        <w:rPr/>
        <w:t xml:space="preserve">Check Your Learning</w:t>
      </w:r>
    </w:p>
    <w:p>
      <w:pPr>
        <w:spacing w:lineRule="auto"/>
      </w:pPr>
      <w:r>
        <w:rPr/>
        <w:t xml:space="preserve">A sample of oxygen collected over water at a temperature of 29.0 °C and a pressure of 764 torr has a volume of 0.560 L. What volume would the dry oxygen have under the same conditions of temperature and pressure?</w:t>
      </w:r>
    </w:p>
    <w:p>
      <w:pPr>
        <w:pStyle w:val="Heading3"/>
        <w:spacing w:lineRule="auto"/>
      </w:pPr>
      <w:r>
        <w:rPr/>
        <w:t xml:space="preserve">Answer</w:t>
      </w:r>
    </w:p>
    <w:p>
      <w:pPr>
        <w:spacing w:lineRule="auto"/>
      </w:pPr>
      <w:r>
        <w:rPr/>
        <w:t xml:space="preserve">0.583 L</w:t>
      </w:r>
    </w:p>
    <w:p>
      <w:pPr>
        <w:pStyle w:val="Heading3"/>
        <w:spacing w:lineRule="auto"/>
      </w:pPr>
      <w:r>
        <w:rPr/>
        <w:t xml:space="preserve">Avogadro’s Law Revisited</w:t>
      </w:r>
    </w:p>
    <w:p>
      <w:pPr>
        <w:spacing w:lineRule="auto"/>
      </w:pPr>
      <w:r>
        <w:rPr/>
        <w:t xml:space="preserve">All gases that show ideal behavior contain the same number of molecules in the same volume (at the same temperature and pressure). Thus, the ratios of volumes of gases involved in a chemical reaction are given by the coefficients in the equation for the reaction, provided that the gas volumes are measured at the same temperature and pressure.</w:t>
      </w:r>
    </w:p>
    <w:p>
      <w:pPr>
        <w:spacing w:lineRule="auto"/>
      </w:pPr>
      <w:r>
        <w:rPr/>
        <w:t xml:space="preserve">We can extend Avogadro’s law (that the volume of a gas is directly proportional to the number of moles of the gas) to chemical reactions with gases: Gases combine, or react, in definite and simple proportions by volume, provided that all gas volumes are measured at the same temperature and pressure. For example, since nitrogen and hydrogen gases react to produce ammonia gas according to </w:t>
      </w:r>
      <w:r>
        <w:rPr/>
        <w:t xml:space="preserve">N2(g)+3H2(g)⟶2NH3(g),N2(g)+3H2(g)⟶2NH3(g),</w:t>
      </w:r>
      <w:r>
        <w:rPr/>
        <w:t xml:space="preserve"> a given volume of nitrogen gas reacts with three times that volume of hydrogen gas to produce two times that volume of ammonia gas, if pressure and temperature remain constant.</w:t>
      </w:r>
    </w:p>
    <w:p>
      <w:pPr>
        <w:spacing w:lineRule="auto"/>
      </w:pPr>
      <w:r>
        <w:rPr/>
        <w:t xml:space="preserve">The explanation for this is illustrated in </w:t>
      </w:r>
      <w:hyperlink r:id="rId11">
        <w:r>
          <w:rPr>
            <w:rStyle w:val="Hyperlink"/>
          </w:rPr>
          <w:t xml:space="preserve">Figure 25.4</w:t>
        </w:r>
      </w:hyperlink>
      <w:r>
        <w:rPr/>
        <w:t xml:space="preserve">. According to Avogadro’s law, equal volumes of gaseous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at the same temperature and pressure, contain the same number of molecules. Because one molecule of N</w:t>
      </w:r>
      <w:r>
        <w:rPr>
          <w:vertAlign w:val="subscript"/>
        </w:rPr>
        <w:t xml:space="preserve">2</w:t>
      </w:r>
      <w:r>
        <w:rPr/>
        <w:t xml:space="preserve"> reacts with three molecules of H</w:t>
      </w:r>
      <w:r>
        <w:rPr>
          <w:vertAlign w:val="subscript"/>
        </w:rPr>
        <w:t xml:space="preserve">2</w:t>
      </w:r>
      <w:r>
        <w:rPr/>
        <w:t xml:space="preserve"> to produce two molecules of NH</w:t>
      </w:r>
      <w:r>
        <w:rPr>
          <w:vertAlign w:val="subscript"/>
        </w:rPr>
        <w:t xml:space="preserve">3</w:t>
      </w:r>
      <w:r>
        <w:rPr/>
        <w:t xml:space="preserve">, the volume of H</w:t>
      </w:r>
      <w:r>
        <w:rPr>
          <w:vertAlign w:val="subscript"/>
        </w:rPr>
        <w:t xml:space="preserve">2</w:t>
      </w:r>
      <w:r>
        <w:rPr/>
        <w:t xml:space="preserve"> required is three times the volume of N</w:t>
      </w:r>
      <w:r>
        <w:rPr>
          <w:vertAlign w:val="subscript"/>
        </w:rPr>
        <w:t xml:space="preserve">2</w:t>
      </w:r>
      <w:r>
        <w:rPr/>
        <w:t xml:space="preserve">, and the volume of NH</w:t>
      </w:r>
      <w:r>
        <w:rPr>
          <w:vertAlign w:val="subscript"/>
        </w:rPr>
        <w:t xml:space="preserve">3</w:t>
      </w:r>
      <w:r>
        <w:rPr/>
        <w:t xml:space="preserve"> produced is two times the volume of N</w:t>
      </w:r>
      <w:r>
        <w:rPr>
          <w:vertAlign w:val="subscript"/>
        </w:rPr>
        <w:t xml:space="preserve">2</w:t>
      </w:r>
      <w:r>
        <w:rPr/>
        <w:t xml:space="preserve">.</w:t>
      </w:r>
    </w:p>
    <w:p>
      <w:pPr>
        <w:spacing w:lineRule="auto"/>
      </w:pPr>
      <w:r>
        <w:rPr/>
        <w:t xml:space="preserve">Figure 25.4</w:t>
      </w:r>
    </w:p>
    <w:p>
      <w:pPr>
        <w:spacing w:lineRule="auto"/>
      </w:pPr>
      <w:r>
        <w:rPr/>
        <w:t xml:space="preserve">One volume of N</w:t>
      </w:r>
      <w:r>
        <w:rPr>
          <w:vertAlign w:val="subscript"/>
        </w:rPr>
        <w:t xml:space="preserve">2</w:t>
      </w:r>
      <w:r>
        <w:rPr/>
        <w:t xml:space="preserve"> combines with three volumes of H</w:t>
      </w:r>
      <w:r>
        <w:rPr>
          <w:vertAlign w:val="subscript"/>
        </w:rPr>
        <w:t xml:space="preserve">2</w:t>
      </w:r>
      <w:r>
        <w:rPr/>
        <w:t xml:space="preserve"> to form two volumes of NH</w:t>
      </w:r>
      <w:r>
        <w:rPr>
          <w:vertAlign w:val="subscript"/>
        </w:rPr>
        <w:t xml:space="preserve">3</w:t>
      </w:r>
      <w:r>
        <w:rPr/>
        <w:t xml:space="preserve">.</w:t>
      </w:r>
    </w:p>
    <w:p>
      <w:pPr>
        <w:pStyle w:val="Heading3"/>
        <w:spacing w:lineRule="auto"/>
      </w:pPr>
      <w:r>
        <w:rPr/>
        <w:t xml:space="preserve">Example 25.4</w:t>
      </w:r>
    </w:p>
    <w:p>
      <w:pPr>
        <w:pStyle w:val="Heading4"/>
        <w:spacing w:lineRule="auto"/>
      </w:pPr>
      <w:r>
        <w:rPr/>
        <w:t xml:space="preserve">Reaction of Gases</w:t>
      </w:r>
    </w:p>
    <w:p>
      <w:pPr>
        <w:spacing w:lineRule="auto"/>
      </w:pPr>
      <w:r>
        <w:rPr/>
        <w:t xml:space="preserve">Propane,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w:t>
      </w:r>
    </w:p>
    <w:p>
      <w:pPr>
        <w:spacing w:lineRule="auto"/>
      </w:pPr>
      <w:r>
        <w:rPr/>
        <w:t xml:space="preserve">g</w:t>
      </w:r>
    </w:p>
    <w:p>
      <w:pPr>
        <w:spacing w:lineRule="auto"/>
      </w:pPr>
      <w:r>
        <w:rPr/>
        <w:t xml:space="preserve">), is used in gas grills to provide the heat for cooking. 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2.7 L of propane measured under the same conditions of temperature and pressure? Assume that the propane undergoes complete combustion.</w:t>
      </w:r>
    </w:p>
    <w:p>
      <w:pPr>
        <w:pStyle w:val="Heading4"/>
        <w:spacing w:lineRule="auto"/>
      </w:pPr>
      <w:r>
        <w:rPr/>
        <w:t xml:space="preserve">Solution</w:t>
      </w:r>
    </w:p>
    <w:p>
      <w:pPr>
        <w:spacing w:lineRule="auto"/>
      </w:pPr>
      <w:r>
        <w:rPr/>
        <w:t xml:space="preserve">The ratio of the volumes of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O</w:t>
      </w:r>
    </w:p>
    <w:p>
      <w:pPr>
        <w:spacing w:lineRule="auto"/>
      </w:pPr>
      <w:r>
        <w:rPr>
          <w:vertAlign w:val="subscript"/>
        </w:rPr>
        <w:t xml:space="preserve">2</w:t>
      </w:r>
    </w:p>
    <w:p>
      <w:pPr>
        <w:spacing w:lineRule="auto"/>
      </w:pPr>
      <w:r>
        <w:rPr/>
        <w:t xml:space="preserve"> will be equal to the ratio of their coefficients in the balanced equation for the reaction:</w:t>
      </w:r>
    </w:p>
    <w:p>
      <w:pPr>
        <w:spacing w:lineRule="auto"/>
      </w:pPr>
      <w:r>
        <w:rPr/>
        <w:t xml:space="preserve">C3H8(g)+5O2(g)  ⟶  3CO2(g)+4H2O(l)1 volume+5 volumes3 volumes+4 volumesC3H8(g)+5O2(g)  ⟶  3CO2(g)+4H2O(l)1 volume+5 volumes3 volumes+4 volumes</w:t>
      </w:r>
    </w:p>
    <w:p>
      <w:pPr>
        <w:spacing w:lineRule="auto"/>
      </w:pPr>
      <w:r>
        <w:rPr/>
        <w:t xml:space="preserve">From the equation, we see that one volume of C</w:t>
      </w:r>
      <w:r>
        <w:rPr>
          <w:vertAlign w:val="subscript"/>
        </w:rPr>
        <w:t xml:space="preserve">3</w:t>
      </w:r>
      <w:r>
        <w:rPr/>
        <w:t xml:space="preserve">H</w:t>
      </w:r>
      <w:r>
        <w:rPr>
          <w:vertAlign w:val="subscript"/>
        </w:rPr>
        <w:t xml:space="preserve">8</w:t>
      </w:r>
      <w:r>
        <w:rPr/>
        <w:t xml:space="preserve"> will react with five volumes of O</w:t>
      </w:r>
      <w:r>
        <w:rPr>
          <w:vertAlign w:val="subscript"/>
        </w:rPr>
        <w:t xml:space="preserve">2</w:t>
      </w:r>
      <w:r>
        <w:rPr/>
        <w:t xml:space="preserve">:</w:t>
      </w:r>
    </w:p>
    <w:p>
      <w:pPr>
        <w:spacing w:lineRule="auto"/>
      </w:pPr>
      <w:r>
        <w:rPr/>
        <w:t xml:space="preserve">2.7LC3H8×5 LO21LC3H8=13.5 LO22.7LC3H8×5 LO21LC3H8=13.5 LO2</w:t>
      </w:r>
    </w:p>
    <w:p>
      <w:pPr>
        <w:spacing w:lineRule="auto"/>
      </w:pPr>
      <w:r>
        <w:rPr/>
        <w:t xml:space="preserve">A volume of 13.5 L of O</w:t>
      </w:r>
      <w:r>
        <w:rPr>
          <w:vertAlign w:val="subscript"/>
        </w:rPr>
        <w:t xml:space="preserve">2</w:t>
      </w:r>
      <w:r>
        <w:rPr/>
        <w:t xml:space="preserve"> will be required to react with 2.7 L of C</w:t>
      </w:r>
      <w:r>
        <w:rPr>
          <w:vertAlign w:val="subscript"/>
        </w:rPr>
        <w:t xml:space="preserve">3</w:t>
      </w:r>
      <w:r>
        <w:rPr/>
        <w:t xml:space="preserve">H</w:t>
      </w:r>
      <w:r>
        <w:rPr>
          <w:vertAlign w:val="subscript"/>
        </w:rPr>
        <w:t xml:space="preserve">8</w:t>
      </w:r>
      <w:r>
        <w:rPr/>
        <w:t xml:space="preserve">.</w:t>
      </w:r>
    </w:p>
    <w:p>
      <w:pPr>
        <w:pStyle w:val="Heading4"/>
        <w:spacing w:lineRule="auto"/>
      </w:pPr>
      <w:r>
        <w:rPr/>
        <w:t xml:space="preserve">Check Your Learning</w:t>
      </w:r>
    </w:p>
    <w:p>
      <w:pPr>
        <w:spacing w:lineRule="auto"/>
      </w:pPr>
      <w:r>
        <w:rPr/>
        <w:t xml:space="preserve">An acetylene tank for an oxyacetylene welding torch provides 9340 L of acetylene gas,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2</w:t>
      </w:r>
    </w:p>
    <w:p>
      <w:pPr>
        <w:spacing w:lineRule="auto"/>
      </w:pPr>
      <w:r>
        <w:rPr/>
        <w:t xml:space="preserve">, at 0 °C and 1 atm. How many tanks of oxygen, each providing 7.00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L of O</w:t>
      </w:r>
    </w:p>
    <w:p>
      <w:pPr>
        <w:spacing w:lineRule="auto"/>
      </w:pPr>
      <w:r>
        <w:rPr>
          <w:vertAlign w:val="subscript"/>
        </w:rPr>
        <w:t xml:space="preserve">2</w:t>
      </w:r>
    </w:p>
    <w:p>
      <w:pPr>
        <w:spacing w:lineRule="auto"/>
      </w:pPr>
      <w:r>
        <w:rPr/>
        <w:t xml:space="preserve"> at 0 °C and 1 atm, will be required to burn the acetylene?</w:t>
      </w:r>
    </w:p>
    <w:p>
      <w:pPr>
        <w:spacing w:lineRule="auto"/>
      </w:pPr>
      <w:r>
        <w:rPr/>
        <w:t xml:space="preserve">2C2H2+5O2⟶4CO2+2H2O2C2H2+5O2⟶4CO2+2H2O</w:t>
      </w:r>
    </w:p>
    <w:p>
      <w:pPr>
        <w:pStyle w:val="Heading3"/>
        <w:spacing w:lineRule="auto"/>
      </w:pPr>
      <w:r>
        <w:rPr/>
        <w:t xml:space="preserve">Answer</w:t>
      </w:r>
    </w:p>
    <w:p>
      <w:pPr>
        <w:spacing w:lineRule="auto"/>
      </w:pPr>
      <w:r>
        <w:rPr/>
        <w:t xml:space="preserve">3.34 tanks (2.34 </w:t>
      </w:r>
      <w:r>
        <w:rPr/>
        <w:t xml:space="preserve">××</w:t>
      </w:r>
      <w:r>
        <w:rPr/>
        <w:t xml:space="preserve"> 10</w:t>
      </w:r>
      <w:r>
        <w:rPr>
          <w:vertAlign w:val="superscript"/>
        </w:rPr>
        <w:t xml:space="preserve">4</w:t>
      </w:r>
      <w:r>
        <w:rPr/>
        <w:t xml:space="preserve"> L)</w:t>
      </w:r>
    </w:p>
    <w:p>
      <w:pPr>
        <w:pStyle w:val="Heading3"/>
        <w:spacing w:lineRule="auto"/>
      </w:pPr>
      <w:r>
        <w:rPr/>
        <w:t xml:space="preserve">Example 25.5</w:t>
      </w:r>
    </w:p>
    <w:p>
      <w:pPr>
        <w:pStyle w:val="Heading4"/>
        <w:spacing w:lineRule="auto"/>
      </w:pPr>
      <w:r>
        <w:rPr/>
        <w:t xml:space="preserve">Volumes of Reacting Gases</w:t>
      </w:r>
    </w:p>
    <w:p>
      <w:pPr>
        <w:spacing w:lineRule="auto"/>
      </w:pPr>
      <w:r>
        <w:rPr/>
        <w:t xml:space="preserve">Ammonia is an important fertilizer and industrial chemical. Suppose that a volume of 683 billion cubic feet of gaseous ammonia, measured at 25 °C and 1 atm, was manufactured. What volume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under the same conditions, was required to prepare this amount of ammonia by reaction with N</w:t>
      </w:r>
    </w:p>
    <w:p>
      <w:pPr>
        <w:spacing w:lineRule="auto"/>
      </w:pPr>
      <w:r>
        <w:rPr>
          <w:vertAlign w:val="subscript"/>
        </w:rPr>
        <w:t xml:space="preserve">2</w:t>
      </w:r>
    </w:p>
    <w:p>
      <w:pPr>
        <w:spacing w:lineRule="auto"/>
      </w:pPr>
      <w:r>
        <w:rPr/>
        <w:t xml:space="preserve">?</w:t>
      </w:r>
    </w:p>
    <w:p>
      <w:pPr>
        <w:spacing w:lineRule="auto"/>
      </w:pPr>
      <w:r>
        <w:rPr/>
        <w:t xml:space="preserve">N2(g)+3H2(g)⟶2NH3(g)N2(g)+3H2(g)⟶2NH3(g)</w:t>
      </w:r>
    </w:p>
    <w:p>
      <w:pPr>
        <w:pStyle w:val="Heading4"/>
        <w:spacing w:lineRule="auto"/>
      </w:pPr>
      <w:r>
        <w:rPr/>
        <w:t xml:space="preserve">Solution</w:t>
      </w:r>
    </w:p>
    <w:p>
      <w:pPr>
        <w:spacing w:lineRule="auto"/>
      </w:pPr>
      <w:r>
        <w:rPr/>
        <w:t xml:space="preserve">Because equal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contain equal numbers of molecules and each three molecules of H</w:t>
      </w:r>
    </w:p>
    <w:p>
      <w:pPr>
        <w:spacing w:lineRule="auto"/>
      </w:pPr>
      <w:r>
        <w:rPr>
          <w:vertAlign w:val="subscript"/>
        </w:rPr>
        <w:t xml:space="preserve">2</w:t>
      </w:r>
    </w:p>
    <w:p>
      <w:pPr>
        <w:spacing w:lineRule="auto"/>
      </w:pPr>
      <w:r>
        <w:rPr/>
        <w:t xml:space="preserve"> that react produce two molecules of NH</w:t>
      </w:r>
    </w:p>
    <w:p>
      <w:pPr>
        <w:spacing w:lineRule="auto"/>
      </w:pPr>
      <w:r>
        <w:rPr>
          <w:vertAlign w:val="subscript"/>
        </w:rPr>
        <w:t xml:space="preserve">3</w:t>
      </w:r>
    </w:p>
    <w:p>
      <w:pPr>
        <w:spacing w:lineRule="auto"/>
      </w:pPr>
      <w:r>
        <w:rPr/>
        <w:t xml:space="preserve">, the ratio of the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will be equal to 3:2. Two volumes of NH</w:t>
      </w:r>
    </w:p>
    <w:p>
      <w:pPr>
        <w:spacing w:lineRule="auto"/>
      </w:pPr>
      <w:r>
        <w:rPr>
          <w:vertAlign w:val="subscript"/>
        </w:rPr>
        <w:t xml:space="preserve">3</w:t>
      </w:r>
    </w:p>
    <w:p>
      <w:pPr>
        <w:spacing w:lineRule="auto"/>
      </w:pPr>
      <w:r>
        <w:rPr/>
        <w:t xml:space="preserve">, in this case in units of billion ft</w:t>
      </w:r>
    </w:p>
    <w:p>
      <w:pPr>
        <w:spacing w:lineRule="auto"/>
      </w:pPr>
      <w:r>
        <w:rPr>
          <w:vertAlign w:val="superscript"/>
        </w:rPr>
        <w:t xml:space="preserve">3</w:t>
      </w:r>
    </w:p>
    <w:p>
      <w:pPr>
        <w:spacing w:lineRule="auto"/>
      </w:pPr>
      <w:r>
        <w:rPr/>
        <w:t xml:space="preserve">, will be formed from three volumes of H</w:t>
      </w:r>
    </w:p>
    <w:p>
      <w:pPr>
        <w:spacing w:lineRule="auto"/>
      </w:pPr>
      <w:r>
        <w:rPr>
          <w:vertAlign w:val="subscript"/>
        </w:rPr>
        <w:t xml:space="preserve">2</w:t>
      </w:r>
    </w:p>
    <w:p>
      <w:pPr>
        <w:spacing w:lineRule="auto"/>
      </w:pPr>
      <w:r>
        <w:rPr/>
        <w:t xml:space="preserve">:</w:t>
      </w:r>
    </w:p>
    <w:p>
      <w:pPr>
        <w:spacing w:lineRule="auto"/>
      </w:pPr>
      <w:r>
        <w:rPr/>
        <w:t xml:space="preserve">683billionft3NH3×3 billionft3H22billionft3NH3=1.02×103billionft3H2683billionft3NH3×3 billionft3H22billionft3NH3=1.02×103billionft3H2</w:t>
      </w:r>
    </w:p>
    <w:p>
      <w:pPr>
        <w:spacing w:lineRule="auto"/>
      </w:pPr>
      <w:r>
        <w:rPr/>
        <w:t xml:space="preserve">The manufacture of 683 billion ft</w:t>
      </w:r>
      <w:r>
        <w:rPr>
          <w:vertAlign w:val="superscript"/>
        </w:rPr>
        <w:t xml:space="preserve">3</w:t>
      </w:r>
      <w:r>
        <w:rPr/>
        <w:t xml:space="preserve"> of NH</w:t>
      </w:r>
      <w:r>
        <w:rPr>
          <w:vertAlign w:val="subscript"/>
        </w:rPr>
        <w:t xml:space="preserve">3</w:t>
      </w:r>
      <w:r>
        <w:rPr/>
        <w:t xml:space="preserve"> required 1020 billion ft</w:t>
      </w:r>
      <w:r>
        <w:rPr>
          <w:vertAlign w:val="superscript"/>
        </w:rPr>
        <w:t xml:space="preserve">3</w:t>
      </w:r>
      <w:r>
        <w:rPr/>
        <w:t xml:space="preserve"> of H</w:t>
      </w:r>
      <w:r>
        <w:rPr>
          <w:vertAlign w:val="subscript"/>
        </w:rPr>
        <w:t xml:space="preserve">2</w:t>
      </w:r>
      <w:r>
        <w:rPr/>
        <w:t xml:space="preserve">. (At 25 °C and 1 atm, this is the volume of a cube with an edge length of approximately 1.9 miles.)</w:t>
      </w:r>
    </w:p>
    <w:p>
      <w:pPr>
        <w:pStyle w:val="Heading4"/>
        <w:spacing w:lineRule="auto"/>
      </w:pPr>
      <w:r>
        <w:rPr/>
        <w:t xml:space="preserve">Check Your Learning</w:t>
      </w:r>
    </w:p>
    <w:p>
      <w:pPr>
        <w:spacing w:lineRule="auto"/>
      </w:pPr>
      <w:r>
        <w:rPr/>
        <w:t xml:space="preserve">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17.0 L of ethylene,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 measured under the same conditions of temperature and pressure? The products are CO</w:t>
      </w:r>
    </w:p>
    <w:p>
      <w:pPr>
        <w:spacing w:lineRule="auto"/>
      </w:pPr>
      <w:r>
        <w:rPr>
          <w:vertAlign w:val="subscript"/>
        </w:rPr>
        <w:t xml:space="preserve">2</w:t>
      </w:r>
    </w:p>
    <w:p>
      <w:pPr>
        <w:spacing w:lineRule="auto"/>
      </w:pPr>
      <w:r>
        <w:rPr/>
        <w:t xml:space="preserve"> and water vapor.</w:t>
      </w:r>
    </w:p>
    <w:p>
      <w:pPr>
        <w:pStyle w:val="Heading3"/>
        <w:spacing w:lineRule="auto"/>
      </w:pPr>
      <w:r>
        <w:rPr/>
        <w:t xml:space="preserve">Answer</w:t>
      </w:r>
    </w:p>
    <w:p>
      <w:pPr>
        <w:spacing w:lineRule="auto"/>
      </w:pPr>
      <w:r>
        <w:rPr/>
        <w:t xml:space="preserve">51.0 L</w:t>
      </w:r>
    </w:p>
    <w:p>
      <w:pPr>
        <w:pStyle w:val="Heading3"/>
        <w:spacing w:lineRule="auto"/>
      </w:pPr>
      <w:r>
        <w:rPr/>
        <w:t xml:space="preserve">Example 25.6</w:t>
      </w:r>
    </w:p>
    <w:p>
      <w:pPr>
        <w:pStyle w:val="Heading4"/>
        <w:spacing w:lineRule="auto"/>
      </w:pPr>
      <w:r>
        <w:rPr/>
        <w:t xml:space="preserve">Volume of Gaseous Product</w:t>
      </w:r>
    </w:p>
    <w:p>
      <w:pPr>
        <w:spacing w:lineRule="auto"/>
      </w:pPr>
      <w:r>
        <w:rPr/>
        <w:t xml:space="preserve">What volume of hydrogen at 27 °C and 723 torr may be prepared by the reaction of 8.88 g of gallium with an excess of hydrochloric acid?</w:t>
      </w:r>
    </w:p>
    <w:p>
      <w:pPr>
        <w:spacing w:lineRule="auto"/>
      </w:pPr>
      <w:r>
        <w:rPr/>
        <w:t xml:space="preserve">2Ga(s)+6HCl(aq)⟶2GaCl3(aq)+3H2(g)2Ga(s)+6HCl(aq)⟶2GaCl3(aq)+3H2(g)</w:t>
      </w:r>
    </w:p>
    <w:p>
      <w:pPr>
        <w:pStyle w:val="Heading4"/>
        <w:spacing w:lineRule="auto"/>
      </w:pPr>
      <w:r>
        <w:rPr/>
        <w:t xml:space="preserve">Solution</w:t>
      </w:r>
    </w:p>
    <w:p>
      <w:pPr>
        <w:spacing w:lineRule="auto"/>
      </w:pPr>
      <w:r>
        <w:rPr/>
        <w:t xml:space="preserve">Convert the provided mass of the limiting reactant, Ga, to moles of hydrogen produced:</w:t>
      </w:r>
    </w:p>
    <w:p>
      <w:pPr>
        <w:spacing w:lineRule="auto"/>
      </w:pPr>
      <w:r>
        <w:rPr/>
        <w:t xml:space="preserve">8.88g Ga×1mol Ga69.723g Ga×3 molH22mol Ga=0.191mol H28.88g Ga×1mol Ga69.723g Ga×3 molH22mol Ga=0.191mol H2</w:t>
      </w:r>
    </w:p>
    <w:p>
      <w:pPr>
        <w:spacing w:lineRule="auto"/>
      </w:pPr>
      <w:r>
        <w:rPr/>
        <w:t xml:space="preserve">Convert the provided temperature and pressure values to appropriate units (K and atm, respectively), and then use the molar amount of hydrogen gas and the ideal gas equation to calculate the volume of gas:</w:t>
      </w:r>
    </w:p>
    <w:p>
      <w:pPr>
        <w:spacing w:lineRule="auto"/>
      </w:pPr>
      <w:r>
        <w:rPr/>
        <w:t xml:space="preserve">V=(nRTP)=0.191mol×0.08206 Latmmol−1K−1×300 K0.951atm=4.94 LV=(nRTP)=0.191mol×0.08206 Latmmol−1K−1×300 K0.951atm=4.94 L</w:t>
      </w:r>
    </w:p>
    <w:p>
      <w:pPr>
        <w:pStyle w:val="Heading4"/>
        <w:spacing w:lineRule="auto"/>
      </w:pPr>
      <w:r>
        <w:rPr/>
        <w:t xml:space="preserve">Check Your Learning</w:t>
      </w:r>
    </w:p>
    <w:p>
      <w:pPr>
        <w:spacing w:lineRule="auto"/>
      </w:pPr>
      <w:r>
        <w:rPr/>
        <w:t xml:space="preserve">Sulfur dioxide is an intermediate in the preparation of sulfuric acid. What volume of SO</w:t>
      </w:r>
    </w:p>
    <w:p>
      <w:pPr>
        <w:spacing w:lineRule="auto"/>
      </w:pPr>
      <w:r>
        <w:rPr>
          <w:vertAlign w:val="subscript"/>
        </w:rPr>
        <w:t xml:space="preserve">2</w:t>
      </w:r>
    </w:p>
    <w:p>
      <w:pPr>
        <w:spacing w:lineRule="auto"/>
      </w:pPr>
      <w:r>
        <w:rPr/>
        <w:t xml:space="preserve"> at 343 °C and 1.21 atm is produced by burning l.00 kg of sulfur in excess oxygen?</w:t>
      </w:r>
    </w:p>
    <w:p>
      <w:pPr>
        <w:pStyle w:val="Heading3"/>
        <w:spacing w:lineRule="auto"/>
      </w:pPr>
      <w:r>
        <w:rPr/>
        <w:t xml:space="preserve">Answer</w:t>
      </w:r>
    </w:p>
    <w:p>
      <w:pPr>
        <w:spacing w:lineRule="auto"/>
      </w:pPr>
      <w:r>
        <w:rPr/>
        <w:t xml:space="preserve">1.30 </w:t>
      </w:r>
      <w:r>
        <w:rPr/>
        <w:t xml:space="preserve">××</w:t>
      </w:r>
      <w:r>
        <w:rPr/>
        <w:t xml:space="preserve"> 10</w:t>
      </w:r>
      <w:r>
        <w:rPr>
          <w:vertAlign w:val="superscript"/>
        </w:rPr>
        <w:t xml:space="preserve">3</w:t>
      </w:r>
      <w:r>
        <w:rPr/>
        <w:t xml:space="preserve"> L</w:t>
      </w:r>
    </w:p>
    <w:p>
      <w:pPr>
        <w:pStyle w:val="Heading3"/>
        <w:spacing w:lineRule="auto"/>
      </w:pPr>
      <w:r>
        <w:rPr/>
        <w:t xml:space="preserve">How Sciences Interconnect</w:t>
      </w:r>
    </w:p>
    <w:p>
      <w:pPr>
        <w:pStyle w:val="Heading4"/>
        <w:spacing w:lineRule="auto"/>
      </w:pPr>
      <w:r>
        <w:rPr/>
        <w:t xml:space="preserve">Greenhouse Gases and Climate Change</w:t>
      </w:r>
    </w:p>
    <w:p>
      <w:pPr>
        <w:spacing w:lineRule="auto"/>
      </w:pPr>
      <w:r>
        <w:rPr/>
        <w:t xml:space="preserve">The thin skin of our atmosphere keeps the earth from being an ice planet and makes it habitable. In fact, this is due to less than 0.5% of the air molecules. Of the energy from the sun that reaches the earth, almost </w:t>
      </w:r>
      <w:r>
        <w:rPr/>
        <w:t xml:space="preserve">1313</w:t>
      </w:r>
      <w:r>
        <w:rPr/>
        <w:t xml:space="preserve"> is reflected back into space, with the rest absorbed by the atmosphere and the surface of the earth. Some of the energy that the earth absorbs is re-emitted as infrared (IR) radiation, a portion of which passes back out through the atmosphere into space. Most of this IR radiation, however, is absorbed by certain atmospheric gases, effectively trapping heat within the atmosphere in a phenomenon known as the </w:t>
      </w:r>
      <w:r>
        <w:rPr/>
        <w:t xml:space="preserve">greenhouse effect</w:t>
      </w:r>
      <w:r>
        <w:rPr/>
        <w:t xml:space="preserve">. This effect maintains global temperatures within the range needed to sustain life on earth. Without our atmosphere, the earth's average temperature would be lower by more than 30 °C (nearly 60 °F). The major greenhouse gases (GHGs) are water vapor, carbon dioxide, methane, and ozone. Since the Industrial Revolution, human activity has been increasing the concentrations of GHGs, which have changed the energy balance and are significantly altering the earth’s climate (</w:t>
      </w:r>
      <w:hyperlink r:id="rId12">
        <w:r>
          <w:rPr>
            <w:rStyle w:val="Hyperlink"/>
          </w:rPr>
          <w:t xml:space="preserve">Figure 25.5</w:t>
        </w:r>
      </w:hyperlink>
      <w:r>
        <w:rPr/>
        <w:t xml:space="preserve">).</w:t>
      </w:r>
    </w:p>
    <w:p>
      <w:pPr>
        <w:spacing w:lineRule="auto"/>
      </w:pPr>
      <w:r>
        <w:rPr/>
        <w:t xml:space="preserve">Figure 25.5</w:t>
      </w:r>
    </w:p>
    <w:p>
      <w:pPr>
        <w:spacing w:lineRule="auto"/>
      </w:pPr>
      <w:r>
        <w:rPr/>
        <w:t xml:space="preserve">Greenhouse gases trap enough of the sun’s energy to make the planet habitable—this is known as the greenhouse effect. Human activities are increasing greenhouse gas levels, warming the planet and causing more extreme weather events.</w:t>
      </w:r>
    </w:p>
    <w:p>
      <w:pPr>
        <w:spacing w:lineRule="auto"/>
      </w:pPr>
      <w:r>
        <w:rPr/>
        <w:t xml:space="preserve">There is strong evidence from multiple sources that higher atmospheric levels of CO</w:t>
      </w:r>
      <w:r>
        <w:rPr>
          <w:vertAlign w:val="subscript"/>
        </w:rPr>
        <w:t xml:space="preserve">2</w:t>
      </w:r>
      <w:r>
        <w:rPr/>
        <w:t xml:space="preserve"> are caused by human activity, with fossil fuel burning accounting for about </w:t>
      </w:r>
      <w:r>
        <w:rPr/>
        <w:t xml:space="preserve">3434</w:t>
      </w:r>
      <w:r>
        <w:rPr/>
        <w:t xml:space="preserve"> of the recent increase in CO</w:t>
      </w:r>
      <w:r>
        <w:rPr>
          <w:vertAlign w:val="subscript"/>
        </w:rPr>
        <w:t xml:space="preserve">2</w:t>
      </w:r>
      <w:r>
        <w:rPr/>
        <w:t xml:space="preserve">. Reliable data from ice cores reveals that CO</w:t>
      </w:r>
      <w:r>
        <w:rPr>
          <w:vertAlign w:val="subscript"/>
        </w:rPr>
        <w:t xml:space="preserve">2</w:t>
      </w:r>
      <w:r>
        <w:rPr/>
        <w:t xml:space="preserve"> concentration in the atmosphere is at the highest level in the past 800,000 years; other evidence indicates that it may be at its highest level in 20 million years. In recent years, the CO</w:t>
      </w:r>
      <w:r>
        <w:rPr>
          <w:vertAlign w:val="subscript"/>
        </w:rPr>
        <w:t xml:space="preserve">2</w:t>
      </w:r>
      <w:r>
        <w:rPr/>
        <w:t xml:space="preserve"> concentration has increased from preindustrial levels of ~280 ppm to more than 400 ppm today (</w:t>
      </w:r>
      <w:hyperlink r:id="rId13">
        <w:r>
          <w:rPr>
            <w:rStyle w:val="Hyperlink"/>
          </w:rPr>
          <w:t xml:space="preserve">Figure 25.6</w:t>
        </w:r>
      </w:hyperlink>
      <w:r>
        <w:rPr/>
        <w:t xml:space="preserve">).</w:t>
      </w:r>
    </w:p>
    <w:p>
      <w:pPr>
        <w:spacing w:lineRule="auto"/>
      </w:pPr>
      <w:r>
        <w:rPr/>
        <w:t xml:space="preserve">Figure 25.6</w:t>
      </w:r>
    </w:p>
    <w:p>
      <w:pPr>
        <w:spacing w:lineRule="auto"/>
      </w:pPr>
      <w:r>
        <w:rPr/>
        <w:t xml:space="preserve">CO</w:t>
      </w:r>
      <w:r>
        <w:rPr>
          <w:vertAlign w:val="subscript"/>
        </w:rPr>
        <w:t xml:space="preserve">2</w:t>
      </w:r>
      <w:r>
        <w:rPr/>
        <w:t xml:space="preserve"> levels over the past 700,000 years were typically from 200–300 ppm, with a steep, unprecedented increase over the past 50 years.</w:t>
      </w:r>
    </w:p>
    <w:p>
      <w:pPr>
        <w:pStyle w:val="Heading3"/>
        <w:spacing w:lineRule="auto"/>
      </w:pPr>
      <w:r>
        <w:rPr/>
        <w:t xml:space="preserve">Link to Learning</w:t>
      </w:r>
    </w:p>
    <w:p>
      <w:pPr>
        <w:spacing w:lineRule="auto"/>
      </w:pPr>
      <w:r>
        <w:rPr/>
        <w:t xml:space="preserve">Watch this video that explains greenhouse gases and global warming:</w:t>
      </w:r>
    </w:p>
    <w:p>
      <w:pPr>
        <w:spacing w:lineRule="auto"/>
      </w:pPr>
      <w:r>
        <w:rPr/>
      </w:r>
    </w:p>
    <w:p>
      <w:pPr>
        <w:spacing w:lineRule="auto"/>
      </w:pPr>
      <w:r>
        <w:rPr/>
      </w:r>
    </w:p>
    <w:p>
      <w:pPr>
        <w:pStyle w:val="Heading3"/>
        <w:spacing w:lineRule="auto"/>
      </w:pPr>
      <w:r>
        <w:rPr/>
        <w:t xml:space="preserve">Portrait of a Chemist</w:t>
      </w:r>
    </w:p>
    <w:p>
      <w:pPr>
        <w:pStyle w:val="Heading4"/>
        <w:spacing w:lineRule="auto"/>
      </w:pPr>
      <w:r>
        <w:rPr/>
        <w:t xml:space="preserve">Susan Solomon</w:t>
      </w:r>
    </w:p>
    <w:p>
      <w:pPr>
        <w:spacing w:lineRule="auto"/>
      </w:pPr>
      <w:r>
        <w:rPr/>
        <w:t xml:space="preserve">Atmospheric and climate scientist Susan </w:t>
      </w:r>
      <w:r>
        <w:rPr/>
        <w:t xml:space="preserve">Solomon</w:t>
      </w:r>
      <w:r>
        <w:rPr/>
        <w:t xml:space="preserve"> (</w:t>
      </w:r>
      <w:hyperlink r:id="rId14">
        <w:r>
          <w:rPr>
            <w:rStyle w:val="Hyperlink"/>
          </w:rPr>
          <w:t xml:space="preserve">Figure 25.7</w:t>
        </w:r>
      </w:hyperlink>
      <w:r>
        <w:rPr/>
        <w:t xml:space="preserve">) is the author of one of </w:t>
      </w:r>
      <w:r>
        <w:rPr/>
        <w:t xml:space="preserve">The New York Times</w:t>
      </w:r>
      <w:r>
        <w:rPr/>
        <w:t xml:space="preserve"> books of the year (</w:t>
      </w:r>
      <w:r>
        <w:rPr/>
        <w:t xml:space="preserve">The Coldest March</w:t>
      </w:r>
      <w:r>
        <w:rPr/>
        <w:t xml:space="preserve">, 2001), one of Time magazine’s 100 most influential people in the world (2008), and a working group leader of the Intergovernmental Panel on Climate Change (IPCC), which was the recipient of the 2007 Nobel Peace Prize. She helped determine and explain the cause of the formation of the ozone hole over Antarctica, and has authored many important papers on climate change. She has been awarded the top scientific honors in the US and France (the National Medal of Science and the Grande Medaille, respectively), and is a member of the National Academy of Sciences, the Royal Society, the French Academy of Sciences, and the European Academy of Sciences. Formerly a professor at the University of Colorado, she is now at MIT, and continues to work at NOAA.</w:t>
      </w:r>
    </w:p>
    <w:p>
      <w:pPr>
        <w:spacing w:lineRule="auto"/>
      </w:pPr>
      <w:r>
        <w:rPr/>
        <w:t xml:space="preserve">For more information, watch this video about Susan Solomon:</w:t>
      </w:r>
    </w:p>
    <w:p>
      <w:pPr>
        <w:spacing w:lineRule="auto"/>
      </w:pPr>
      <w:r>
        <w:rPr/>
      </w:r>
    </w:p>
    <w:p>
      <w:pPr>
        <w:spacing w:lineRule="auto"/>
      </w:pPr>
      <w:r>
        <w:rPr/>
      </w:r>
    </w:p>
    <w:p>
      <w:pPr>
        <w:spacing w:lineRule="auto"/>
      </w:pPr>
      <w:r>
        <w:rPr/>
        <w:t xml:space="preserve">Figure 25.7</w:t>
      </w:r>
    </w:p>
    <w:p>
      <w:pPr>
        <w:spacing w:lineRule="auto"/>
      </w:pPr>
      <w:r>
        <w:rPr/>
        <w:t xml:space="preserve">Susan Solomon’s research focuses on climate change and has been instrumental in determining the cause of the ozone hole over Antarctica. (credit: National Oceanic and Atmospheric Administration)</w:t>
      </w:r>
    </w:p>
    <w:p>
      <w:pPr>
        <w:spacing w:lineRule="auto"/>
      </w:pPr>
      <w:r>
        <w:rPr/>
      </w:r>
    </w:p>
    <w:p>
      <w:pPr>
        <w:spacing w:lineRule="auto"/>
      </w:pPr>
      <w:r>
        <w:rPr/>
      </w:r>
    </w:p>
    <w:p>
      <w:pPr>
        <w:spacing w:lineRule="auto"/>
      </w:pPr>
      <w:r>
        <w:rPr/>
        <w:t xml:space="preserve">Link to Supplemental Exercises</w:t>
      </w:r>
    </w:p>
    <w:p>
      <w:pPr>
        <w:spacing w:lineRule="auto"/>
      </w:pPr>
      <w:r>
        <w:rPr/>
        <w:t xml:space="preserve">Supplemental exercises are available if you would like more practice with these concepts.</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25.2 Effusion and Diffusion of Gases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and explain effusion and diffusion</w:t>
      </w:r>
    </w:p>
    <w:p>
      <w:pPr>
        <w:numPr>
          <w:ilvl w:val="0"/>
          <w:numId w:val="2"/>
        </w:numPr>
        <w:spacing w:lineRule="auto"/>
      </w:pPr>
      <w:r>
        <w:rPr/>
        <w:t xml:space="preserve">State Graham’s law and use it to compute relevant gas properties</w:t>
      </w:r>
    </w:p>
    <w:p>
      <w:pPr>
        <w:spacing w:lineRule="auto"/>
      </w:pPr>
      <w:r>
        <w:rPr/>
        <w:t xml:space="preserve">If you have ever been in a room when a piping hot pizza was delivered, you have been made aware of the fact that gaseous molecules can quickly spread throughout a room, as evidenced by the pleasant aroma that soon reaches your nose. Although gaseous molecules travel at tremendous speeds (hundreds of meters per second), they collide with other gaseous molecules and travel in many different directions before reaching the desired target. At room temperature, a gaseous molecule will experience billions of collisions per second. The </w:t>
      </w:r>
      <w:r>
        <w:rPr/>
        <w:t xml:space="preserve">mean free path</w:t>
      </w:r>
      <w:r>
        <w:rPr/>
        <w:t xml:space="preserve"> is the average distance a molecule travels between collisions. The mean free path increases with decreasing pressure; in general, the mean free path for a gaseous molecule will be hundreds of times the diameter of the molecule</w:t>
      </w:r>
    </w:p>
    <w:p>
      <w:pPr>
        <w:spacing w:lineRule="auto"/>
      </w:pPr>
      <w:r>
        <w:rPr/>
        <w:t xml:space="preserve">In general, we know that when a sample of gas is introduced to one part of a closed container, its molecules very quickly disperse throughout the container; this process by which molecules disperse in space in response to differences in concentration is called </w:t>
      </w:r>
      <w:r>
        <w:rPr/>
        <w:t xml:space="preserve">diffusion</w:t>
      </w:r>
      <w:r>
        <w:rPr/>
        <w:t xml:space="preserve"> (shown in </w:t>
      </w:r>
      <w:hyperlink r:id="rId16">
        <w:r>
          <w:rPr>
            <w:rStyle w:val="Hyperlink"/>
          </w:rPr>
          <w:t xml:space="preserve">Figure 25.8</w:t>
        </w:r>
      </w:hyperlink>
      <w:r>
        <w:rPr/>
        <w:t xml:space="preserve">). The gaseous atoms or molecules are, of course, unaware of any concentration gradient, they simply move randomly—regions of higher concentration have more particles than regions of lower concentrations, and so a net movement of species from high to low concentration areas takes place. In a closed environment, diffusion will ultimately result in equal concentrations of gas throughout, as depicted in </w:t>
      </w:r>
      <w:hyperlink r:id="rId17">
        <w:r>
          <w:rPr>
            <w:rStyle w:val="Hyperlink"/>
          </w:rPr>
          <w:t xml:space="preserve">Figure 25.8</w:t>
        </w:r>
      </w:hyperlink>
      <w:r>
        <w:rPr/>
        <w:t xml:space="preserve">. The gaseous atoms and molecules continue to move, but since their concentrations are the same in both bulbs, the rates of transfer between the bulbs are equal (no </w:t>
      </w:r>
      <w:r>
        <w:rPr/>
        <w:t xml:space="preserve">net</w:t>
      </w:r>
      <w:r>
        <w:rPr/>
        <w:t xml:space="preserve"> transfer of molecules occurs).</w:t>
      </w:r>
    </w:p>
    <w:p>
      <w:pPr>
        <w:spacing w:lineRule="auto"/>
      </w:pPr>
      <w:r>
        <w:rPr/>
        <w:t xml:space="preserve">Figure 25.8</w:t>
      </w:r>
    </w:p>
    <w:p>
      <w:pPr>
        <w:spacing w:lineRule="auto"/>
      </w:pPr>
      <w:r>
        <w:rPr/>
        <w:t xml:space="preserve">(a) Two gases, H</w:t>
      </w:r>
      <w:r>
        <w:rPr>
          <w:vertAlign w:val="subscript"/>
        </w:rPr>
        <w:t xml:space="preserve">2</w:t>
      </w:r>
      <w:r>
        <w:rPr/>
        <w:t xml:space="preserve"> and O</w:t>
      </w:r>
      <w:r>
        <w:rPr>
          <w:vertAlign w:val="subscript"/>
        </w:rPr>
        <w:t xml:space="preserve">2</w:t>
      </w:r>
      <w:r>
        <w:rPr/>
        <w:t xml:space="preserve">, are initially separated. (b) When the stopcock is opened, they mix together. The lighter gas, H</w:t>
      </w:r>
      <w:r>
        <w:rPr>
          <w:vertAlign w:val="subscript"/>
        </w:rPr>
        <w:t xml:space="preserve">2</w:t>
      </w:r>
      <w:r>
        <w:rPr/>
        <w:t xml:space="preserve">, passes through the opening faster than O</w:t>
      </w:r>
      <w:r>
        <w:rPr>
          <w:vertAlign w:val="subscript"/>
        </w:rPr>
        <w:t xml:space="preserve">2</w:t>
      </w:r>
      <w:r>
        <w:rPr/>
        <w:t xml:space="preserve">, so just after the stopcock is opened, more H</w:t>
      </w:r>
      <w:r>
        <w:rPr>
          <w:vertAlign w:val="subscript"/>
        </w:rPr>
        <w:t xml:space="preserve">2</w:t>
      </w:r>
      <w:r>
        <w:rPr/>
        <w:t xml:space="preserve"> molecules move to the O</w:t>
      </w:r>
      <w:r>
        <w:rPr>
          <w:vertAlign w:val="subscript"/>
        </w:rPr>
        <w:t xml:space="preserve">2</w:t>
      </w:r>
      <w:r>
        <w:rPr/>
        <w:t xml:space="preserve"> side than O</w:t>
      </w:r>
      <w:r>
        <w:rPr>
          <w:vertAlign w:val="subscript"/>
        </w:rPr>
        <w:t xml:space="preserve">2</w:t>
      </w:r>
      <w:r>
        <w:rPr/>
        <w:t xml:space="preserve"> molecules move to the H</w:t>
      </w:r>
      <w:r>
        <w:rPr>
          <w:vertAlign w:val="subscript"/>
        </w:rPr>
        <w:t xml:space="preserve">2</w:t>
      </w:r>
      <w:r>
        <w:rPr/>
        <w:t xml:space="preserve"> side. (c) After a short time, both the slower-moving O</w:t>
      </w:r>
      <w:r>
        <w:rPr>
          <w:vertAlign w:val="subscript"/>
        </w:rPr>
        <w:t xml:space="preserve">2</w:t>
      </w:r>
      <w:r>
        <w:rPr/>
        <w:t xml:space="preserve"> molecules and the faster-moving H</w:t>
      </w:r>
      <w:r>
        <w:rPr>
          <w:vertAlign w:val="subscript"/>
        </w:rPr>
        <w:t xml:space="preserve">2</w:t>
      </w:r>
      <w:r>
        <w:rPr/>
        <w:t xml:space="preserve"> molecules have distributed themselves evenly on both sides of the vessel.</w:t>
      </w:r>
    </w:p>
    <w:p>
      <w:pPr>
        <w:spacing w:lineRule="auto"/>
      </w:pPr>
      <w:r>
        <w:rPr/>
        <w:t xml:space="preserve">We are often interested in the </w:t>
      </w:r>
      <w:r>
        <w:rPr/>
        <w:t xml:space="preserve">rate of diffusion</w:t>
      </w:r>
      <w:r>
        <w:rPr/>
        <w:t xml:space="preserve">, the amount of gas passing through some area per unit time:</w:t>
      </w:r>
    </w:p>
    <w:p>
      <w:pPr>
        <w:spacing w:lineRule="auto"/>
      </w:pPr>
      <w:r>
        <w:rPr/>
        <w:t xml:space="preserve">rate of diffusion=amount of gas passing through an areaunit of timerate of diffusion=amount of gas passing through an areaunit of time</w:t>
      </w:r>
    </w:p>
    <w:p>
      <w:pPr>
        <w:spacing w:lineRule="auto"/>
      </w:pPr>
      <w:r>
        <w:rPr/>
        <w:t xml:space="preserve">The diffusion rate depends on several factors: the concentration gradient (the increase or decrease in concentration from one point to another); the amount of surface area available for diffusion; and the distance the gas particles must travel. Note also that the time required for diffusion to occur is inversely proportional to the rate of diffusion, as shown in the rate of diffusion equation.</w:t>
      </w:r>
    </w:p>
    <w:p>
      <w:pPr>
        <w:spacing w:lineRule="auto"/>
      </w:pPr>
      <w:r>
        <w:rPr/>
        <w:t xml:space="preserve">A process involving movement of gaseous species similar to diffusion is </w:t>
      </w:r>
      <w:r>
        <w:rPr/>
        <w:t xml:space="preserve">effusion</w:t>
      </w:r>
      <w:r>
        <w:rPr/>
        <w:t xml:space="preserve">, the escape of gas molecules through a tiny hole such as a pinhole in a balloon into a vacuum (</w:t>
      </w:r>
      <w:hyperlink r:id="rId18">
        <w:r>
          <w:rPr>
            <w:rStyle w:val="Hyperlink"/>
          </w:rPr>
          <w:t xml:space="preserve">Figure 25.9</w:t>
        </w:r>
      </w:hyperlink>
      <w:r>
        <w:rPr/>
        <w:t xml:space="preserve">). Although diffusion and effusion rates both depend on the molar mass of the gas involved, their rates are not equal; however, the ratios of their rates are the same.</w:t>
      </w:r>
    </w:p>
    <w:p>
      <w:pPr>
        <w:spacing w:lineRule="auto"/>
      </w:pPr>
      <w:r>
        <w:rPr/>
        <w:t xml:space="preserve">Figure 25.9</w:t>
      </w:r>
    </w:p>
    <w:p>
      <w:pPr>
        <w:spacing w:lineRule="auto"/>
      </w:pPr>
      <w:r>
        <w:rPr/>
        <w:t xml:space="preserve">Diffusion involves the unrestricted dispersal of molecules throughout space due to their random motion. When this process is restricted to passage of molecules through very small openings in a physical barrier, the process is called effusion.</w:t>
      </w:r>
    </w:p>
    <w:p>
      <w:pPr>
        <w:spacing w:lineRule="auto"/>
      </w:pPr>
      <w:r>
        <w:rPr/>
        <w:t xml:space="preserve">If a mixture of gases is placed in a container with porous walls, the gases effuse through the small openings in the walls. The lighter gases pass through the small openings more rapidly (at a higher rate) than the heavier ones (</w:t>
      </w:r>
      <w:hyperlink r:id="rId19">
        <w:r>
          <w:rPr>
            <w:rStyle w:val="Hyperlink"/>
          </w:rPr>
          <w:t xml:space="preserve">Figure 25.10</w:t>
        </w:r>
      </w:hyperlink>
      <w:r>
        <w:rPr/>
        <w:t xml:space="preserve">). In 1832, Thomas Graham studied the rates of effusion of different gases and formulated </w:t>
      </w:r>
      <w:r>
        <w:rPr/>
        <w:t xml:space="preserve">Graham’s law of effusion</w:t>
      </w:r>
      <w:r>
        <w:rPr/>
        <w:t xml:space="preserve">: </w:t>
      </w:r>
      <w:r>
        <w:rPr/>
        <w:t xml:space="preserve">The rate of effusion of a gas is inversely proportional to the square root of the mass of its particles</w:t>
      </w:r>
      <w:r>
        <w:rPr/>
        <w:t xml:space="preserve">:</w:t>
      </w:r>
    </w:p>
    <w:p>
      <w:pPr>
        <w:spacing w:lineRule="auto"/>
      </w:pPr>
      <w:r>
        <w:rPr/>
        <w:t xml:space="preserve">rate of effusion∝1ℳrate of effusion∝1ℳ</w:t>
      </w:r>
    </w:p>
    <w:p>
      <w:pPr>
        <w:spacing w:lineRule="auto"/>
      </w:pPr>
      <w:r>
        <w:rPr/>
        <w:t xml:space="preserve">This means that if two gases A and B are at the same temperature and pressure, the ratio of their effusion rates is inversely proportional to the ratio of the square roots of the masses of their particles:</w:t>
      </w:r>
    </w:p>
    <w:p>
      <w:pPr>
        <w:spacing w:lineRule="auto"/>
      </w:pPr>
      <w:r>
        <w:rPr/>
        <w:t xml:space="preserve">rate of effusion of Arate of effusion of B=ℳBℳArate of effusion of Arate of effusion of B=ℳBℳA</w:t>
      </w:r>
    </w:p>
    <w:p>
      <w:pPr>
        <w:spacing w:lineRule="auto"/>
      </w:pPr>
      <w:r>
        <w:rPr/>
        <w:t xml:space="preserve">Figure 25.10</w:t>
      </w:r>
    </w:p>
    <w:p>
      <w:pPr>
        <w:spacing w:lineRule="auto"/>
      </w:pPr>
      <w:r>
        <w:rPr/>
        <w:t xml:space="preserve">The left photograph shows two balloons inflated with different gases, helium (orange) and argon (blue).The right-side photograph shows the balloons approximately 12 hours after being filled, at which time the helium balloon has become noticeably more deflated than the argon balloon, due to the greater effusion rate of the lighter helium gas. (credit: modification of work by Paul Flowers)</w:t>
      </w:r>
    </w:p>
    <w:p>
      <w:pPr>
        <w:spacing w:lineRule="auto"/>
      </w:pPr>
    </w:p>
    <w:p>
      <w:pPr>
        <w:spacing w:lineRule="auto"/>
      </w:pPr>
      <w:r>
        <w:rPr/>
        <w:br w:type="textWrapping"/>
      </w:r>
    </w:p>
    <w:p>
      <w:pPr>
        <w:pStyle w:val="Heading3"/>
        <w:spacing w:lineRule="auto"/>
      </w:pPr>
      <w:r>
        <w:rPr/>
        <w:t xml:space="preserve">Example 25.7</w:t>
      </w:r>
    </w:p>
    <w:p>
      <w:pPr>
        <w:pStyle w:val="Heading4"/>
        <w:spacing w:lineRule="auto"/>
      </w:pPr>
      <w:r>
        <w:rPr/>
        <w:t xml:space="preserve">Applying Graham’s Law to Rates of Effusion</w:t>
      </w:r>
    </w:p>
    <w:p>
      <w:pPr>
        <w:spacing w:lineRule="auto"/>
      </w:pPr>
      <w:r>
        <w:rPr/>
        <w:t xml:space="preserve">Calculate the ratio of the rate of effusion of hydrogen to the rate of effusion of oxygen.</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hydrogenrate of effusion of oxygen=32g mol−12g mol−1=161=41rate of effusion of hydrogenrate of effusion of oxygen=32g mol−12g mol−1=161=41</w:t>
      </w:r>
    </w:p>
    <w:p>
      <w:pPr>
        <w:spacing w:lineRule="auto"/>
      </w:pPr>
      <w:r>
        <w:rPr/>
        <w:t xml:space="preserve">Hydrogen effuses four times as rapidly as oxygen.</w:t>
      </w:r>
    </w:p>
    <w:p>
      <w:pPr>
        <w:pStyle w:val="Heading4"/>
        <w:spacing w:lineRule="auto"/>
      </w:pPr>
      <w:r>
        <w:rPr/>
        <w:t xml:space="preserve">Check Your Learning</w:t>
      </w:r>
    </w:p>
    <w:p>
      <w:pPr>
        <w:spacing w:lineRule="auto"/>
      </w:pPr>
      <w:r>
        <w:rPr/>
        <w:t xml:space="preserve">At a particular pressure and temperature, nitrogen gas effuses at the rate of 79 mL/s. Under the same conditions, at what rate will sulfur dioxide effuse?</w:t>
      </w:r>
    </w:p>
    <w:p>
      <w:pPr>
        <w:pStyle w:val="Heading3"/>
        <w:spacing w:lineRule="auto"/>
      </w:pPr>
      <w:r>
        <w:rPr/>
        <w:t xml:space="preserve">Answer</w:t>
      </w:r>
    </w:p>
    <w:p>
      <w:pPr>
        <w:spacing w:lineRule="auto"/>
      </w:pPr>
      <w:r>
        <w:rPr/>
        <w:t xml:space="preserve">52 mL/s</w:t>
      </w:r>
    </w:p>
    <w:p>
      <w:pPr>
        <w:pStyle w:val="Heading3"/>
        <w:spacing w:lineRule="auto"/>
      </w:pPr>
      <w:r>
        <w:rPr/>
        <w:t xml:space="preserve">Example 25.8</w:t>
      </w:r>
    </w:p>
    <w:p>
      <w:pPr>
        <w:pStyle w:val="Heading4"/>
        <w:spacing w:lineRule="auto"/>
      </w:pPr>
      <w:r>
        <w:rPr/>
        <w:t xml:space="preserve">Effusion Time Calculations</w:t>
      </w:r>
    </w:p>
    <w:p>
      <w:pPr>
        <w:spacing w:lineRule="auto"/>
      </w:pPr>
      <w:r>
        <w:rPr/>
        <w:t xml:space="preserve">It takes 243 s for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Xe to effuse through a tiny hole. Under the same conditions, how long will it take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Ne to effuse?</w:t>
      </w:r>
    </w:p>
    <w:p>
      <w:pPr>
        <w:pStyle w:val="Heading4"/>
        <w:spacing w:lineRule="auto"/>
      </w:pPr>
      <w:r>
        <w:rPr/>
        <w:t xml:space="preserve">Solution</w:t>
      </w:r>
    </w:p>
    <w:p>
      <w:pPr>
        <w:spacing w:lineRule="auto"/>
      </w:pPr>
      <w:r>
        <w:rPr/>
        <w:t xml:space="preserve">It is important to resist the temptation to use the times directly, and to remember how rate relates to time as well as how it relates to mass. Recall the definition of rate of effusion:</w:t>
      </w:r>
    </w:p>
    <w:p>
      <w:pPr>
        <w:spacing w:lineRule="auto"/>
      </w:pPr>
      <w:r>
        <w:rPr/>
        <w:t xml:space="preserve">rate of effusion=amount of gas transferredtimerate of effusion=amount of gas transferredtime</w:t>
      </w:r>
    </w:p>
    <w:p>
      <w:pPr>
        <w:spacing w:lineRule="auto"/>
      </w:pPr>
      <w:r>
        <w:rPr/>
        <w:t xml:space="preserve">and combine it with Graham’s law:</w:t>
      </w:r>
    </w:p>
    <w:p>
      <w:pPr>
        <w:spacing w:lineRule="auto"/>
      </w:pPr>
      <w:r>
        <w:rPr/>
        <w:t xml:space="preserve">rate of effusion of gas Xerate of effusion of gas Ne=ℳNeℳXerate of effusion of gas Xerate of effusion of gas Ne=ℳNeℳXe</w:t>
      </w:r>
    </w:p>
    <w:p>
      <w:pPr>
        <w:spacing w:lineRule="auto"/>
      </w:pPr>
      <w:r>
        <w:rPr/>
        <w:t xml:space="preserve">To get:</w:t>
      </w:r>
    </w:p>
    <w:p>
      <w:pPr>
        <w:spacing w:lineRule="auto"/>
      </w:pPr>
      <w:r>
        <w:rPr/>
        <w:t xml:space="preserve">amount of Xe transferredtime for Xeamount of Ne transferredtime for Ne=ℳNeℳXeamount of Xe transferredtime for Xeamount of Ne transferredtime for Ne=ℳNeℳXe</w:t>
      </w:r>
    </w:p>
    <w:p>
      <w:pPr>
        <w:spacing w:lineRule="auto"/>
      </w:pPr>
      <w:r>
        <w:rPr/>
        <w:t xml:space="preserve">Noting that </w:t>
      </w:r>
      <w:r>
        <w:rPr/>
        <w:t xml:space="preserve">amount of A</w:t>
      </w:r>
      <w:r>
        <w:rPr/>
        <w:t xml:space="preserve"> = </w:t>
      </w:r>
      <w:r>
        <w:rPr/>
        <w:t xml:space="preserve">amount of B</w:t>
      </w:r>
      <w:r>
        <w:rPr/>
        <w:t xml:space="preserve">, and solving for </w:t>
      </w:r>
      <w:r>
        <w:rPr/>
        <w:t xml:space="preserve">time for Ne</w:t>
      </w:r>
      <w:r>
        <w:rPr/>
        <w:t xml:space="preserve">:</w:t>
      </w:r>
    </w:p>
    <w:p>
      <w:pPr>
        <w:spacing w:lineRule="auto"/>
      </w:pPr>
      <w:r>
        <w:rPr/>
        <w:t xml:space="preserve">amount of Xetime for Xeamount of Netime for Ne=time for Netime for Xe=ℳNeℳXe=ℳNeℳXeamount of Xetime for Xeamount of Netime for Ne=time for Netime for Xe=ℳNeℳXe=ℳNeℳXe</w:t>
      </w:r>
    </w:p>
    <w:p>
      <w:pPr>
        <w:spacing w:lineRule="auto"/>
      </w:pPr>
      <w:r>
        <w:rPr/>
        <w:t xml:space="preserve">and substitute values:</w:t>
      </w:r>
    </w:p>
    <w:p>
      <w:pPr>
        <w:spacing w:lineRule="auto"/>
      </w:pPr>
      <w:r>
        <w:rPr/>
        <w:t xml:space="preserve">time for Ne243s=20.2g mol131.3g mol=0.392time for Ne243s=20.2g mol131.3g mol=0.392</w:t>
      </w:r>
    </w:p>
    <w:p>
      <w:pPr>
        <w:spacing w:lineRule="auto"/>
      </w:pPr>
      <w:r>
        <w:rPr/>
        <w:t xml:space="preserve">Finally, solve for the desired quantity:</w:t>
      </w:r>
    </w:p>
    <w:p>
      <w:pPr>
        <w:spacing w:lineRule="auto"/>
      </w:pPr>
      <w:r>
        <w:rPr/>
        <w:t xml:space="preserve">time for Ne=0.392×243s=95.3stime for Ne=0.392×243s=95.3s</w:t>
      </w:r>
    </w:p>
    <w:p>
      <w:pPr>
        <w:spacing w:lineRule="auto"/>
      </w:pPr>
      <w:r>
        <w:rPr/>
        <w:t xml:space="preserve">Note that this answer is reasonable: Since Ne is lighter than Xe, the effusion rate for Ne will be larger than that for Xe, which means the time of effusion for Ne will be smaller than that for Xe.</w:t>
      </w:r>
    </w:p>
    <w:p>
      <w:pPr>
        <w:pStyle w:val="Heading4"/>
        <w:spacing w:lineRule="auto"/>
      </w:pPr>
      <w:r>
        <w:rPr/>
        <w:t xml:space="preserve">Check Your Learning</w:t>
      </w:r>
    </w:p>
    <w:p>
      <w:pPr>
        <w:spacing w:lineRule="auto"/>
      </w:pPr>
      <w:r>
        <w:rPr/>
        <w:t xml:space="preserve">A party balloon filled with helium deflates to </w:t>
      </w:r>
    </w:p>
    <w:p>
      <w:pPr>
        <w:spacing w:lineRule="auto"/>
      </w:pPr>
      <w:r>
        <w:rPr/>
        <w:t xml:space="preserve">2323</w:t>
      </w:r>
    </w:p>
    <w:p>
      <w:pPr>
        <w:spacing w:lineRule="auto"/>
      </w:pPr>
      <w:r>
        <w:rPr/>
        <w:t xml:space="preserve"> of its original volume in 8.0 hours. How long will it take an identical balloon filled with the same number of moles of air (ℳ = 28.2 g/mol) to deflate to </w:t>
      </w:r>
    </w:p>
    <w:p>
      <w:pPr>
        <w:spacing w:lineRule="auto"/>
      </w:pPr>
      <w:r>
        <w:rPr/>
        <w:t xml:space="preserve">1212</w:t>
      </w:r>
    </w:p>
    <w:p>
      <w:pPr>
        <w:spacing w:lineRule="auto"/>
      </w:pPr>
      <w:r>
        <w:rPr/>
        <w:t xml:space="preserve"> of its original volume?</w:t>
      </w:r>
    </w:p>
    <w:p>
      <w:pPr>
        <w:pStyle w:val="Heading3"/>
        <w:spacing w:lineRule="auto"/>
      </w:pPr>
      <w:r>
        <w:rPr/>
        <w:t xml:space="preserve">Answer</w:t>
      </w:r>
    </w:p>
    <w:p>
      <w:pPr>
        <w:spacing w:lineRule="auto"/>
      </w:pPr>
      <w:r>
        <w:rPr/>
        <w:t xml:space="preserve">32 h</w:t>
      </w:r>
    </w:p>
    <w:p>
      <w:pPr>
        <w:pStyle w:val="Heading3"/>
        <w:spacing w:lineRule="auto"/>
      </w:pPr>
      <w:r>
        <w:rPr/>
        <w:t xml:space="preserve">Example 25.9</w:t>
      </w:r>
    </w:p>
    <w:p>
      <w:pPr>
        <w:pStyle w:val="Heading4"/>
        <w:spacing w:lineRule="auto"/>
      </w:pPr>
      <w:r>
        <w:rPr/>
        <w:t xml:space="preserve">Determining Molar Mass Using Graham’s Law</w:t>
      </w:r>
    </w:p>
    <w:p>
      <w:pPr>
        <w:spacing w:lineRule="auto"/>
      </w:pPr>
      <w:r>
        <w:rPr/>
        <w:t xml:space="preserve">An unknown gas effuses 1.66 times more rapidly than CO</w:t>
      </w:r>
    </w:p>
    <w:p>
      <w:pPr>
        <w:spacing w:lineRule="auto"/>
      </w:pPr>
      <w:r>
        <w:rPr>
          <w:vertAlign w:val="subscript"/>
        </w:rPr>
        <w:t xml:space="preserve">2</w:t>
      </w:r>
    </w:p>
    <w:p>
      <w:pPr>
        <w:spacing w:lineRule="auto"/>
      </w:pPr>
      <w:r>
        <w:rPr/>
        <w:t xml:space="preserve">. What is the molar mass of the unknown gas? Can you make a reasonable guess as to its identity?</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Unknownrate of effusion of CO2=ℳCO2ℳUnknownrate of effusion of Unknownrate of effusion of CO2=ℳCO2ℳUnknown</w:t>
      </w:r>
    </w:p>
    <w:p>
      <w:pPr>
        <w:spacing w:lineRule="auto"/>
      </w:pPr>
      <w:r>
        <w:rPr/>
        <w:t xml:space="preserve">Plug in known data:</w:t>
      </w:r>
    </w:p>
    <w:p>
      <w:pPr>
        <w:spacing w:lineRule="auto"/>
      </w:pPr>
      <w:r>
        <w:rPr/>
        <w:t xml:space="preserve">1.661=44.0g/molℳUnknown1.661=44.0g/molℳUnknown</w:t>
      </w:r>
    </w:p>
    <w:p>
      <w:pPr>
        <w:spacing w:lineRule="auto"/>
      </w:pPr>
      <w:r>
        <w:rPr/>
        <w:t xml:space="preserve">Solve:</w:t>
      </w:r>
    </w:p>
    <w:p>
      <w:pPr>
        <w:spacing w:lineRule="auto"/>
      </w:pPr>
      <w:r>
        <w:rPr/>
        <w:t xml:space="preserve">ℳUnknown=44.0g/mol(1.66)2=16.0g/molℳUnknown=44.0g/mol(1.66)2=16.0g/mol</w:t>
      </w:r>
    </w:p>
    <w:p>
      <w:pPr>
        <w:spacing w:lineRule="auto"/>
      </w:pPr>
      <w:r>
        <w:rPr/>
        <w:t xml:space="preserve">The gas could well be CH</w:t>
      </w:r>
      <w:r>
        <w:rPr>
          <w:vertAlign w:val="subscript"/>
        </w:rPr>
        <w:t xml:space="preserve">4</w:t>
      </w:r>
      <w:r>
        <w:rPr/>
        <w:t xml:space="preserve">, the only gas with this molar mass.</w:t>
      </w:r>
    </w:p>
    <w:p>
      <w:pPr>
        <w:pStyle w:val="Heading4"/>
        <w:spacing w:lineRule="auto"/>
      </w:pPr>
      <w:r>
        <w:rPr/>
        <w:t xml:space="preserve">Check Your Learning</w:t>
      </w:r>
    </w:p>
    <w:p>
      <w:pPr>
        <w:spacing w:lineRule="auto"/>
      </w:pPr>
      <w:r>
        <w:rPr/>
        <w:t xml:space="preserve">Hydrogen gas effuses through a porous container 8.97-times faster than an unknown gas. Estimate the molar mass of the unknown gas.</w:t>
      </w:r>
    </w:p>
    <w:p>
      <w:pPr>
        <w:pStyle w:val="Heading3"/>
        <w:spacing w:lineRule="auto"/>
      </w:pPr>
      <w:r>
        <w:rPr/>
        <w:t xml:space="preserve">Answer</w:t>
      </w:r>
    </w:p>
    <w:p>
      <w:pPr>
        <w:spacing w:lineRule="auto"/>
      </w:pPr>
      <w:r>
        <w:rPr/>
        <w:t xml:space="preserve">163 g/mol</w:t>
      </w:r>
    </w:p>
    <w:p>
      <w:pPr>
        <w:pStyle w:val="Heading3"/>
        <w:spacing w:lineRule="auto"/>
      </w:pPr>
      <w:r>
        <w:rPr/>
        <w:t xml:space="preserve">How Sciences Interconnect</w:t>
      </w:r>
    </w:p>
    <w:p>
      <w:pPr>
        <w:pStyle w:val="Heading4"/>
        <w:spacing w:lineRule="auto"/>
      </w:pPr>
      <w:r>
        <w:rPr/>
        <w:t xml:space="preserve">Use of Diffusion for Nuclear Energy Applications: Uranium Enrichment</w:t>
      </w:r>
    </w:p>
    <w:p>
      <w:pPr>
        <w:spacing w:lineRule="auto"/>
      </w:pPr>
      <w:r>
        <w:rPr/>
        <w:t xml:space="preserve">Gaseous diffusion has been used to produce enriched uranium for use in nuclear power plants and weapons. Naturally occurring uranium contains only 0.72% of </w:t>
      </w:r>
      <w:r>
        <w:rPr>
          <w:vertAlign w:val="superscript"/>
        </w:rPr>
        <w:t xml:space="preserve">235</w:t>
      </w:r>
      <w:r>
        <w:rPr/>
        <w:t xml:space="preserve">U, the kind of uranium that is “fissile,” that is, capable of sustaining a nuclear fission chain reaction. Nuclear reactors require fuel that is 2–5% </w:t>
      </w:r>
      <w:r>
        <w:rPr>
          <w:vertAlign w:val="superscript"/>
        </w:rPr>
        <w:t xml:space="preserve">235</w:t>
      </w:r>
      <w:r>
        <w:rPr/>
        <w:t xml:space="preserve">U, and nuclear bombs need even higher concentrations. One way to enrich uranium to the desired levels is to take advantage of Graham’s law. In a gaseous diffusion enrichment plant, uranium hexafluoride (UF</w:t>
      </w:r>
      <w:r>
        <w:rPr>
          <w:vertAlign w:val="subscript"/>
        </w:rPr>
        <w:t xml:space="preserve">6</w:t>
      </w:r>
      <w:r>
        <w:rPr/>
        <w:t xml:space="preserve">, the only uranium compound that is volatile enough to work) is slowly pumped through large cylindrical vessels called diffusers, which contain porous barriers with microscopic openings. The process is one of diffusion because the other side of the barrier is not evacuated. The </w:t>
      </w:r>
      <w:r>
        <w:rPr>
          <w:vertAlign w:val="superscript"/>
        </w:rPr>
        <w:t xml:space="preserve">235</w:t>
      </w:r>
      <w:r>
        <w:rPr/>
        <w:t xml:space="preserve">UF</w:t>
      </w:r>
      <w:r>
        <w:rPr>
          <w:vertAlign w:val="subscript"/>
        </w:rPr>
        <w:t xml:space="preserve">6</w:t>
      </w:r>
      <w:r>
        <w:rPr/>
        <w:t xml:space="preserve"> molecules have a higher average speed and diffuse through the barrier a little faster than the heavier </w:t>
      </w:r>
      <w:r>
        <w:rPr>
          <w:vertAlign w:val="superscript"/>
        </w:rPr>
        <w:t xml:space="preserve">238</w:t>
      </w:r>
      <w:r>
        <w:rPr/>
        <w:t xml:space="preserve">UF</w:t>
      </w:r>
      <w:r>
        <w:rPr>
          <w:vertAlign w:val="subscript"/>
        </w:rPr>
        <w:t xml:space="preserve">6</w:t>
      </w:r>
      <w:r>
        <w:rPr/>
        <w:t xml:space="preserve"> molecules. The gas that has passed through the barrier is slightly enriched in </w:t>
      </w:r>
      <w:r>
        <w:rPr>
          <w:vertAlign w:val="superscript"/>
        </w:rPr>
        <w:t xml:space="preserve">235</w:t>
      </w:r>
      <w:r>
        <w:rPr/>
        <w:t xml:space="preserve">UF</w:t>
      </w:r>
      <w:r>
        <w:rPr>
          <w:vertAlign w:val="subscript"/>
        </w:rPr>
        <w:t xml:space="preserve">6</w:t>
      </w:r>
      <w:r>
        <w:rPr/>
        <w:t xml:space="preserve"> and the residual gas is slightly depleted. The small difference in molecular weights between </w:t>
      </w:r>
      <w:r>
        <w:rPr>
          <w:vertAlign w:val="superscript"/>
        </w:rPr>
        <w:t xml:space="preserve">235</w:t>
      </w:r>
      <w:r>
        <w:rPr/>
        <w:t xml:space="preserve">UF</w:t>
      </w:r>
      <w:r>
        <w:rPr>
          <w:vertAlign w:val="subscript"/>
        </w:rPr>
        <w:t xml:space="preserve">6</w:t>
      </w:r>
      <w:r>
        <w:rPr/>
        <w:t xml:space="preserve"> and </w:t>
      </w:r>
      <w:r>
        <w:rPr>
          <w:vertAlign w:val="superscript"/>
        </w:rPr>
        <w:t xml:space="preserve">238</w:t>
      </w:r>
      <w:r>
        <w:rPr/>
        <w:t xml:space="preserve">UF</w:t>
      </w:r>
      <w:r>
        <w:rPr>
          <w:vertAlign w:val="subscript"/>
        </w:rPr>
        <w:t xml:space="preserve">6</w:t>
      </w:r>
      <w:r>
        <w:rPr/>
        <w:t xml:space="preserve"> only about 0.4% enrichment, is achieved in one diffuser (</w:t>
      </w:r>
      <w:hyperlink r:id="rId20">
        <w:r>
          <w:rPr>
            <w:rStyle w:val="Hyperlink"/>
          </w:rPr>
          <w:t xml:space="preserve">Figure 25.11</w:t>
        </w:r>
      </w:hyperlink>
      <w:r>
        <w:rPr/>
        <w:t xml:space="preserve">). But by connecting many diffusers in a sequence of stages (called a cascade), the desired level of enrichment can be attained.</w:t>
      </w:r>
    </w:p>
    <w:p>
      <w:pPr>
        <w:spacing w:lineRule="auto"/>
      </w:pPr>
      <w:r>
        <w:rPr/>
        <w:t xml:space="preserve">Figure 25.11</w:t>
      </w:r>
    </w:p>
    <w:p>
      <w:pPr>
        <w:spacing w:lineRule="auto"/>
      </w:pPr>
      <w:r>
        <w:rPr/>
        <w:t xml:space="preserve">In a diffuser, gaseous UF</w:t>
      </w:r>
      <w:r>
        <w:rPr>
          <w:vertAlign w:val="subscript"/>
        </w:rPr>
        <w:t xml:space="preserve">6</w:t>
      </w:r>
      <w:r>
        <w:rPr/>
        <w:t xml:space="preserve"> is pumped through a porous barrier, which partially separates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The UF</w:t>
      </w:r>
      <w:r>
        <w:rPr>
          <w:vertAlign w:val="subscript"/>
        </w:rPr>
        <w:t xml:space="preserve">6</w:t>
      </w:r>
      <w:r>
        <w:rPr/>
        <w:t xml:space="preserve"> must pass through many large diffuser units to achieve sufficient enrichment in </w:t>
      </w:r>
      <w:r>
        <w:rPr>
          <w:vertAlign w:val="superscript"/>
        </w:rPr>
        <w:t xml:space="preserve">235</w:t>
      </w:r>
      <w:r>
        <w:rPr/>
        <w:t xml:space="preserve">U.</w:t>
      </w:r>
    </w:p>
    <w:p>
      <w:pPr>
        <w:spacing w:lineRule="auto"/>
      </w:pPr>
      <w:r>
        <w:rPr/>
        <w:t xml:space="preserve">The large scale separation of gaseous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was first done during the World War II, at the atomic energy installation in Oak Ridge, Tennessee, as part of the Manhattan Project (the development of the first atomic bomb). Although the theory is simple, this required surmounting many daunting technical challenges to make it work in practice. The barrier must have tiny, uniform holes (about 10</w:t>
      </w:r>
      <w:r>
        <w:rPr>
          <w:vertAlign w:val="superscript"/>
        </w:rPr>
        <w:t xml:space="preserve">–6</w:t>
      </w:r>
      <w:r>
        <w:rPr/>
        <w:t xml:space="preserve"> cm in diameter) and be porous enough to produce high flow rates. All materials (the barrier, tubing, surface coatings, lubricants, and gaskets) need to be able to contain, but not react with, the highly reactive and corrosive UF</w:t>
      </w:r>
      <w:r>
        <w:rPr>
          <w:vertAlign w:val="subscript"/>
        </w:rPr>
        <w:t xml:space="preserve">6</w:t>
      </w:r>
      <w:r>
        <w:rPr/>
        <w:t xml:space="preserve">.</w:t>
      </w:r>
    </w:p>
    <w:p>
      <w:pPr>
        <w:spacing w:lineRule="auto"/>
      </w:pPr>
      <w:r>
        <w:rPr/>
        <w:t xml:space="preserve">Because gaseous diffusion plants require very large amounts of energy (to compress the gas to the high pressures required and drive it through the diffuser cascade, to remove the heat produced during compression, and so on), it is now being replaced by gas centrifuge technology, which requires far less energy. A current hot political issue is how to deny this technology to Iran, to prevent it from producing enough enriched uranium for them to use to make nuclear weapons.</w:t>
      </w:r>
    </w:p>
    <w:p>
      <w:pPr>
        <w:pStyle w:val="Heading3"/>
        <w:spacing w:lineRule="auto"/>
      </w:pPr>
      <w:r>
        <w:rPr/>
        <w:t xml:space="preserve">Link to Supplemental Exercises</w:t>
      </w:r>
    </w:p>
    <w:p>
      <w:pPr>
        <w:spacing w:lineRule="auto"/>
      </w:pPr>
      <w:hyperlink r:id="rId2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25.3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effects of temperature and pressure on solubility</w:t>
      </w:r>
    </w:p>
    <w:p>
      <w:pPr>
        <w:numPr>
          <w:ilvl w:val="0"/>
          <w:numId w:val="3"/>
        </w:numPr>
        <w:spacing w:lineRule="auto"/>
      </w:pPr>
      <w:r>
        <w:rPr/>
        <w:t xml:space="preserve">State Henry’s law and use it in calculations involving the solubility of a gas in a liquid</w:t>
      </w:r>
    </w:p>
    <w:p>
      <w:pPr>
        <w:spacing w:lineRule="auto"/>
      </w:pPr>
      <w:r>
        <w:rPr/>
        <w:t xml:space="preserve">Imagine adding a small amount of sugar to a glass of water, stirring until all the sugar has dissolved, and then adding a bit more. You can repeat this process until the sugar concentration of the solution reaches its natural limit, a limit determined primarily by the relative strengths of the solute-solute, solute-solvent, and solvent-solvent attractive forces discussed in the previous two modules of this chapter. You can be certain that you have reached this limit because, no matter how long you stir the solution, undissolved sugar remains. The concentration of sugar in the solution at this point is known as its solubility.</w:t>
      </w:r>
    </w:p>
    <w:p>
      <w:pPr>
        <w:spacing w:lineRule="auto"/>
      </w:pPr>
      <w:r>
        <w:rPr/>
        <w:t xml:space="preserve">The </w:t>
      </w:r>
      <w:r>
        <w:rPr/>
        <w:t xml:space="preserve">solubility</w:t>
      </w:r>
      <w:r>
        <w:rPr/>
        <w:t xml:space="preserve"> of a solute in a particular solvent is the maximum concentration that may be achieved under given conditions when the dissolution process is </w:t>
      </w:r>
      <w:r>
        <w:rPr/>
        <w:t xml:space="preserve">at equilibrium</w:t>
      </w:r>
      <w:r>
        <w:rPr/>
        <w:t xml:space="preserve">.</w:t>
      </w:r>
    </w:p>
    <w:p>
      <w:pPr>
        <w:spacing w:lineRule="auto"/>
      </w:pPr>
      <w:r>
        <w:rPr/>
        <w:t xml:space="preserve">When a solute’s concentration is equal to its solubility, the solution is said to be </w:t>
      </w:r>
      <w:r>
        <w:rPr/>
        <w:t xml:space="preserve">saturated</w:t>
      </w:r>
      <w:r>
        <w:rPr/>
        <w:t xml:space="preserve"> with that solute. If the solute’s concentration is less than its solubility, the solution is said to be </w:t>
      </w:r>
      <w:r>
        <w:rPr/>
        <w:t xml:space="preserve">unsaturated</w:t>
      </w:r>
      <w:r>
        <w:rPr/>
        <w:t xml:space="preserve">. A solution that contains a relatively low concentration of solute is called dilute, and one with a relatively high concentration is called concentrated.</w:t>
      </w:r>
    </w:p>
    <w:p>
      <w:pPr>
        <w:pStyle w:val="Heading3"/>
        <w:spacing w:lineRule="auto"/>
      </w:pPr>
      <w:r>
        <w:rPr/>
        <w:t xml:space="preserve">Link to Learning</w:t>
      </w:r>
    </w:p>
    <w:p>
      <w:pPr>
        <w:spacing w:lineRule="auto"/>
      </w:pPr>
      <w:r>
        <w:rPr/>
        <w:t xml:space="preserve">Use this interactive simulation to prepare various saturated solutions.</w:t>
      </w:r>
    </w:p>
    <w:p>
      <w:pPr>
        <w:spacing w:lineRule="auto"/>
      </w:pPr>
      <w:r>
        <w:rPr/>
        <w:t xml:space="preserve">Solutions may be prepared in which a solute concentration </w:t>
      </w:r>
      <w:r>
        <w:rPr/>
        <w:t xml:space="preserve">exceeds</w:t>
      </w:r>
      <w:r>
        <w:rPr/>
        <w:t xml:space="preserve"> its solubility. Such solutions are said to be </w:t>
      </w:r>
      <w:r>
        <w:rPr/>
        <w:t xml:space="preserve">supersaturated</w:t>
      </w:r>
      <w:r>
        <w:rPr/>
        <w:t xml:space="preserve">, and they are interesting examples of </w:t>
      </w:r>
      <w:r>
        <w:rPr/>
        <w:t xml:space="preserve">nonequilibrium</w:t>
      </w:r>
      <w:r>
        <w:rPr/>
        <w:t xml:space="preserve"> states (a detailed treatment of this important concept is provided in the text chapters on equilibrium). For example, the carbonated beverage in an open container that has not yet “gone flat” is supersaturated with carbon dioxide gas; given time, the CO</w:t>
      </w:r>
      <w:r>
        <w:rPr>
          <w:vertAlign w:val="subscript"/>
        </w:rPr>
        <w:t xml:space="preserve">2</w:t>
      </w:r>
      <w:r>
        <w:rPr/>
        <w:t xml:space="preserve"> concentration will decrease until it reaches its solubility.</w:t>
      </w:r>
    </w:p>
    <w:p>
      <w:pPr>
        <w:pStyle w:val="Heading3"/>
        <w:spacing w:lineRule="auto"/>
      </w:pPr>
      <w:r>
        <w:rPr/>
        <w:t xml:space="preserve">Link to Learning</w:t>
      </w:r>
    </w:p>
    <w:p>
      <w:pPr>
        <w:spacing w:lineRule="auto"/>
      </w:pPr>
      <w:r>
        <w:rPr/>
        <w:t xml:space="preserve">Watch this impressive video showing the precipitation of sodium acetate from a supersaturated solution.</w:t>
      </w:r>
    </w:p>
    <w:p>
      <w:pPr>
        <w:spacing w:lineRule="auto"/>
      </w:pPr>
      <w:r>
        <w:rPr/>
      </w:r>
    </w:p>
    <w:p>
      <w:pPr>
        <w:spacing w:lineRule="auto"/>
      </w:pPr>
      <w:r>
        <w:rPr/>
      </w:r>
    </w:p>
    <w:p>
      <w:pPr>
        <w:pStyle w:val="Heading3"/>
        <w:spacing w:lineRule="auto"/>
      </w:pPr>
      <w:r>
        <w:rPr/>
        <w:t xml:space="preserve">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22">
        <w:r>
          <w:rPr>
            <w:rStyle w:val="Hyperlink"/>
          </w:rPr>
          <w:t xml:space="preserve">Figure 25.12</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25.12</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23">
        <w:r>
          <w:rPr>
            <w:rStyle w:val="Hyperlink"/>
          </w:rPr>
          <w:t xml:space="preserve">Figure 25.13</w:t>
        </w:r>
      </w:hyperlink>
      <w:r>
        <w:rPr/>
        <w:t xml:space="preserve">).</w:t>
      </w:r>
    </w:p>
    <w:p>
      <w:pPr>
        <w:spacing w:lineRule="auto"/>
      </w:pPr>
      <w:r>
        <w:rPr/>
        <w:t xml:space="preserve">Figure 25.13</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24">
        <w:r>
          <w:rPr>
            <w:rStyle w:val="Hyperlink"/>
          </w:rPr>
          <w:t xml:space="preserve">Figure 25.14</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25.14</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spacing w:lineRule="auto"/>
      </w:pPr>
      <w:r>
        <w:rPr/>
      </w:r>
    </w:p>
    <w:p>
      <w:pPr>
        <w:spacing w:lineRule="auto"/>
      </w:pPr>
      <w:r>
        <w:rPr/>
      </w:r>
    </w:p>
    <w:p>
      <w:pPr>
        <w:spacing w:lineRule="auto"/>
      </w:pPr>
      <w:r>
        <w:rPr/>
        <w:br w:type="textWrapping"/>
      </w:r>
    </w:p>
    <w:p>
      <w:pPr>
        <w:pStyle w:val="Heading3"/>
        <w:spacing w:lineRule="auto"/>
      </w:pPr>
      <w:r>
        <w:rPr/>
        <w:t xml:space="preserve">Example 25.10</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25.11</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25">
        <w:r>
          <w:rPr>
            <w:rStyle w:val="Hyperlink"/>
          </w:rPr>
          <w:t xml:space="preserve">Figure 25.12</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26">
        <w:r>
          <w:rPr>
            <w:rStyle w:val="Hyperlink"/>
          </w:rPr>
          <w:t xml:space="preserve">Figure 25.12</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27">
        <w:r>
          <w:rPr>
            <w:rStyle w:val="Hyperlink"/>
          </w:rPr>
          <w:t xml:space="preserve">Figure 25.15</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25.15</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28">
        <w:r>
          <w:rPr>
            <w:rStyle w:val="Hyperlink"/>
          </w:rPr>
          <w:t xml:space="preserve">Figure 25.16</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25.16</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https://edtechbooks.org/general_college_chemistry/daltons_law_grahams_law_henrys_law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3_DaltonLaw1" TargetMode="External"/>
  <Relationship Id="rId7" Type="http://schemas.openxmlformats.org/officeDocument/2006/relationships/hyperlink" Target="#CNX_Chem_09_03_WaterVapor" TargetMode="External"/>
  <Relationship Id="rId8" Type="http://schemas.openxmlformats.org/officeDocument/2006/relationships/hyperlink" Target="#CNX_Chem_09_03_WaterVapor2" TargetMode="External"/>
  <Relationship Id="rId9" Type="http://schemas.openxmlformats.org/officeDocument/2006/relationships/hyperlink" Target="#fs-idm68841392" TargetMode="External"/>
  <Relationship Id="rId10" Type="http://schemas.openxmlformats.org/officeDocument/2006/relationships/hyperlink" Target="#CNX_Chem_09_03_WaterVapor" TargetMode="External"/>
  <Relationship Id="rId11" Type="http://schemas.openxmlformats.org/officeDocument/2006/relationships/hyperlink" Target="#CNX_Chem_09_03_Ammonia" TargetMode="External"/>
  <Relationship Id="rId12" Type="http://schemas.openxmlformats.org/officeDocument/2006/relationships/hyperlink" Target="#CNX_Chem_09_03_GlobalWarming" TargetMode="External"/>
  <Relationship Id="rId13" Type="http://schemas.openxmlformats.org/officeDocument/2006/relationships/hyperlink" Target="#CNX_Chem_09_03_GlobalWarming2" TargetMode="External"/>
  <Relationship Id="rId14" Type="http://schemas.openxmlformats.org/officeDocument/2006/relationships/hyperlink" Target="#CNX_Chem_09_03_SusanSolom" TargetMode="External"/>
  <Relationship Id="rId15" Type="http://schemas.openxmlformats.org/officeDocument/2006/relationships/hyperlink" Target="https://openstax.org/books/chemistry-atoms-first-2e/pages/8-exercises#fs-idp8716432" TargetMode="External"/>
  <Relationship Id="rId16" Type="http://schemas.openxmlformats.org/officeDocument/2006/relationships/hyperlink" Target="#CNX_Chem_09_04_Diffusion" TargetMode="External"/>
  <Relationship Id="rId17" Type="http://schemas.openxmlformats.org/officeDocument/2006/relationships/hyperlink" Target="#CNX_Chem_09_04_Diffusion" TargetMode="External"/>
  <Relationship Id="rId18" Type="http://schemas.openxmlformats.org/officeDocument/2006/relationships/hyperlink" Target="#CNX_Chem_09_04_DiffEff" TargetMode="External"/>
  <Relationship Id="rId19" Type="http://schemas.openxmlformats.org/officeDocument/2006/relationships/hyperlink" Target="#CNX_Chem_09_04_Effusion2" TargetMode="External"/>
  <Relationship Id="rId20" Type="http://schemas.openxmlformats.org/officeDocument/2006/relationships/hyperlink" Target="#CNX_Chem_09_04_GasDiff" TargetMode="External"/>
  <Relationship Id="rId21" Type="http://schemas.openxmlformats.org/officeDocument/2006/relationships/hyperlink" Target="https://openstax.org/books/chemistry-atoms-first-2e/pages/8-exercises#fs-idp68001824" TargetMode="External"/>
  <Relationship Id="rId22" Type="http://schemas.openxmlformats.org/officeDocument/2006/relationships/hyperlink" Target="#CNX_Chem_11_03_gasdissolv" TargetMode="External"/>
  <Relationship Id="rId23" Type="http://schemas.openxmlformats.org/officeDocument/2006/relationships/hyperlink" Target="#CNX_Chem_11_03_O2dissolv" TargetMode="External"/>
  <Relationship Id="rId24" Type="http://schemas.openxmlformats.org/officeDocument/2006/relationships/hyperlink" Target="#CNX_Chem_11_03_beverage" TargetMode="External"/>
  <Relationship Id="rId25" Type="http://schemas.openxmlformats.org/officeDocument/2006/relationships/hyperlink" Target="#CNX_Chem_11_03_gasdissolv" TargetMode="External"/>
  <Relationship Id="rId26" Type="http://schemas.openxmlformats.org/officeDocument/2006/relationships/hyperlink" Target="#CNX_Chem_11_03_gasdissolv" TargetMode="External"/>
  <Relationship Id="rId27" Type="http://schemas.openxmlformats.org/officeDocument/2006/relationships/hyperlink" Target="#CNX_Chem_11_03_recompress" TargetMode="External"/>
  <Relationship Id="rId28" Type="http://schemas.openxmlformats.org/officeDocument/2006/relationships/hyperlink" Target="#CNX_Chem_11_03_LakeNyos" TargetMode="External"/>
  <Relationship Id="rId29" Type="http://schemas.openxmlformats.org/officeDocument/2006/relationships/hyperlink" Target="https://openstax.org/books/chemistry-atoms-first-2e/pages/11-exercises#fs-idp84013888" TargetMode="External"/>
  <Relationship Id="rId30" Type="http://schemas.openxmlformats.org/officeDocument/2006/relationships/hyperlink" Target="https://edtechbooks.org/general_college_chemistry/daltons_law_grahams_law_henrys_law"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